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B180F" w14:textId="74E6F708" w:rsidR="002238D0" w:rsidRDefault="002238D0" w:rsidP="000A190F">
      <w:pPr>
        <w:widowControl w:val="0"/>
        <w:autoSpaceDE w:val="0"/>
        <w:autoSpaceDN w:val="0"/>
        <w:jc w:val="center"/>
        <w:rPr>
          <w:b/>
          <w:lang w:val="en-US"/>
        </w:rPr>
      </w:pPr>
      <w:r>
        <w:rPr>
          <w:b/>
          <w:lang w:val="en-US"/>
        </w:rPr>
        <w:t>ANNEX</w:t>
      </w:r>
    </w:p>
    <w:p w14:paraId="27AD2623" w14:textId="77777777" w:rsidR="002238D0" w:rsidRDefault="002238D0" w:rsidP="000A190F">
      <w:pPr>
        <w:widowControl w:val="0"/>
        <w:autoSpaceDE w:val="0"/>
        <w:autoSpaceDN w:val="0"/>
        <w:jc w:val="center"/>
        <w:rPr>
          <w:b/>
          <w:lang w:val="en-US"/>
        </w:rPr>
      </w:pPr>
    </w:p>
    <w:p w14:paraId="3B9696BC" w14:textId="70831B4C" w:rsidR="00E3184A" w:rsidRPr="000A190F" w:rsidRDefault="006231DA" w:rsidP="000A190F">
      <w:pPr>
        <w:widowControl w:val="0"/>
        <w:autoSpaceDE w:val="0"/>
        <w:autoSpaceDN w:val="0"/>
        <w:jc w:val="center"/>
        <w:rPr>
          <w:b/>
          <w:lang w:val="en-US"/>
        </w:rPr>
      </w:pPr>
      <w:r w:rsidRPr="000A190F">
        <w:rPr>
          <w:b/>
          <w:lang w:val="en-US"/>
        </w:rPr>
        <w:t xml:space="preserve">DRAFT ASSEMBLY RESOLUTION ON GUIDELINES FOR </w:t>
      </w:r>
      <w:r w:rsidR="000A190F">
        <w:rPr>
          <w:b/>
          <w:lang w:val="en-US"/>
        </w:rPr>
        <w:br/>
      </w:r>
      <w:r w:rsidRPr="000A190F">
        <w:rPr>
          <w:b/>
          <w:lang w:val="en-US"/>
        </w:rPr>
        <w:t>VESSEL TRAFFIC SERVICES</w:t>
      </w:r>
    </w:p>
    <w:p w14:paraId="42D08056" w14:textId="77777777" w:rsidR="000A190F" w:rsidRDefault="000A190F" w:rsidP="006231DA">
      <w:pPr>
        <w:widowControl w:val="0"/>
        <w:autoSpaceDE w:val="0"/>
        <w:autoSpaceDN w:val="0"/>
        <w:jc w:val="both"/>
        <w:rPr>
          <w:b/>
          <w:lang w:val="en-US"/>
        </w:rPr>
      </w:pPr>
    </w:p>
    <w:p w14:paraId="52B8AB93" w14:textId="0E1B27BF" w:rsidR="006231DA" w:rsidRPr="004F7459" w:rsidRDefault="006231DA" w:rsidP="006231DA">
      <w:pPr>
        <w:widowControl w:val="0"/>
        <w:autoSpaceDE w:val="0"/>
        <w:autoSpaceDN w:val="0"/>
        <w:jc w:val="both"/>
        <w:rPr>
          <w:lang w:val="en-US"/>
        </w:rPr>
      </w:pPr>
      <w:r w:rsidRPr="004F7459">
        <w:rPr>
          <w:b/>
          <w:lang w:val="en-US"/>
        </w:rPr>
        <w:t>THE ASSEMBLY</w:t>
      </w:r>
      <w:r w:rsidRPr="004F7459">
        <w:rPr>
          <w:lang w:val="en-US"/>
        </w:rPr>
        <w:t>,</w:t>
      </w:r>
    </w:p>
    <w:p w14:paraId="0613F1C8" w14:textId="77777777" w:rsidR="006231DA" w:rsidRPr="004F7459" w:rsidRDefault="006231DA" w:rsidP="006231DA">
      <w:pPr>
        <w:widowControl w:val="0"/>
        <w:autoSpaceDE w:val="0"/>
        <w:autoSpaceDN w:val="0"/>
        <w:jc w:val="both"/>
        <w:rPr>
          <w:lang w:val="en-US"/>
        </w:rPr>
      </w:pPr>
    </w:p>
    <w:p w14:paraId="462F2FB1" w14:textId="03747C98" w:rsidR="006231DA" w:rsidRPr="004F7459" w:rsidRDefault="006231DA" w:rsidP="006231DA">
      <w:pPr>
        <w:widowControl w:val="0"/>
        <w:autoSpaceDE w:val="0"/>
        <w:autoSpaceDN w:val="0"/>
        <w:jc w:val="both"/>
        <w:rPr>
          <w:lang w:val="en-US"/>
        </w:rPr>
      </w:pPr>
      <w:r w:rsidRPr="004F7459">
        <w:rPr>
          <w:b/>
          <w:lang w:val="en-US"/>
        </w:rPr>
        <w:t xml:space="preserve">RECALLING </w:t>
      </w:r>
      <w:r w:rsidRPr="004F7459">
        <w:rPr>
          <w:lang w:val="en-US"/>
        </w:rPr>
        <w:t xml:space="preserve">Article 15(j) of the Convention on the International Maritime Organization concerning the functions of the Assembly in relation to regulations and guidelines concerning maritime safety and the prevention and control of marine pollution from ships, </w:t>
      </w:r>
    </w:p>
    <w:p w14:paraId="1B456F52" w14:textId="77777777" w:rsidR="006231DA" w:rsidRPr="004F7459" w:rsidRDefault="006231DA" w:rsidP="006231DA">
      <w:pPr>
        <w:widowControl w:val="0"/>
        <w:autoSpaceDE w:val="0"/>
        <w:autoSpaceDN w:val="0"/>
        <w:jc w:val="both"/>
        <w:rPr>
          <w:lang w:val="en-GB"/>
        </w:rPr>
      </w:pPr>
    </w:p>
    <w:p w14:paraId="51CC6458" w14:textId="77777777" w:rsidR="006231DA" w:rsidRPr="004F7459" w:rsidRDefault="006231DA" w:rsidP="006231DA">
      <w:pPr>
        <w:widowControl w:val="0"/>
        <w:autoSpaceDE w:val="0"/>
        <w:autoSpaceDN w:val="0"/>
        <w:jc w:val="both"/>
        <w:rPr>
          <w:lang w:val="en-GB"/>
        </w:rPr>
      </w:pPr>
      <w:r w:rsidRPr="004F7459">
        <w:rPr>
          <w:b/>
          <w:lang w:val="en-GB"/>
        </w:rPr>
        <w:t>BEARING IN MIND</w:t>
      </w:r>
      <w:r w:rsidRPr="004F7459">
        <w:rPr>
          <w:lang w:val="en-GB"/>
        </w:rPr>
        <w:t xml:space="preserve"> the responsibility of Governments for the safety of navigation and protection of the marine environment in areas under their jurisdiction,</w:t>
      </w:r>
    </w:p>
    <w:p w14:paraId="29326FB8" w14:textId="77777777" w:rsidR="006231DA" w:rsidRPr="004F7459" w:rsidRDefault="006231DA" w:rsidP="006231DA">
      <w:pPr>
        <w:widowControl w:val="0"/>
        <w:autoSpaceDE w:val="0"/>
        <w:autoSpaceDN w:val="0"/>
        <w:jc w:val="both"/>
        <w:rPr>
          <w:lang w:val="en-GB"/>
        </w:rPr>
      </w:pPr>
    </w:p>
    <w:p w14:paraId="0EF4A0F7" w14:textId="77777777" w:rsidR="006231DA" w:rsidRPr="004F7459" w:rsidRDefault="006231DA" w:rsidP="006231DA">
      <w:pPr>
        <w:widowControl w:val="0"/>
        <w:autoSpaceDE w:val="0"/>
        <w:autoSpaceDN w:val="0"/>
        <w:jc w:val="both"/>
        <w:rPr>
          <w:lang w:val="en-GB"/>
        </w:rPr>
      </w:pPr>
      <w:r w:rsidRPr="004F7459">
        <w:rPr>
          <w:b/>
          <w:lang w:val="en-GB"/>
        </w:rPr>
        <w:t>BEING AWARE</w:t>
      </w:r>
      <w:r w:rsidRPr="004F7459">
        <w:rPr>
          <w:lang w:val="en-GB"/>
        </w:rPr>
        <w:t xml:space="preserve"> that vessel traffic services are provided worldwide and make a valuable contribution to safety of navigation, improved efficiency of traffic flow and the protection of the marine environment,</w:t>
      </w:r>
    </w:p>
    <w:p w14:paraId="59CFE345" w14:textId="77777777" w:rsidR="006231DA" w:rsidRPr="004F7459" w:rsidRDefault="006231DA" w:rsidP="006231DA">
      <w:pPr>
        <w:widowControl w:val="0"/>
        <w:autoSpaceDE w:val="0"/>
        <w:autoSpaceDN w:val="0"/>
        <w:jc w:val="both"/>
        <w:rPr>
          <w:lang w:val="en-GB"/>
        </w:rPr>
      </w:pPr>
    </w:p>
    <w:p w14:paraId="174EA91B" w14:textId="26DC8F77" w:rsidR="006231DA" w:rsidRPr="004F7459" w:rsidRDefault="006231DA" w:rsidP="006231DA">
      <w:pPr>
        <w:widowControl w:val="0"/>
        <w:autoSpaceDE w:val="0"/>
        <w:autoSpaceDN w:val="0"/>
        <w:jc w:val="both"/>
        <w:rPr>
          <w:lang w:val="en-GB"/>
        </w:rPr>
      </w:pPr>
      <w:r w:rsidRPr="004F7459">
        <w:rPr>
          <w:b/>
          <w:lang w:val="en-GB"/>
        </w:rPr>
        <w:t>RECOGNIZING</w:t>
      </w:r>
      <w:r w:rsidRPr="004F7459">
        <w:rPr>
          <w:lang w:val="en-GB"/>
        </w:rPr>
        <w:t xml:space="preserve"> that various organizational, operational and technological developments have taken place globally in a rapidly changing maritime domain since the adoption in 1997 of resolution A.857(20) </w:t>
      </w:r>
      <w:r w:rsidR="00DB3837" w:rsidRPr="004F7459">
        <w:rPr>
          <w:lang w:val="en-GB"/>
        </w:rPr>
        <w:t xml:space="preserve">on </w:t>
      </w:r>
      <w:r w:rsidRPr="004F7459">
        <w:rPr>
          <w:i/>
          <w:lang w:val="en-GB"/>
        </w:rPr>
        <w:t xml:space="preserve">Guidelines for Vessel Traffic Services </w:t>
      </w:r>
      <w:r w:rsidRPr="004F7459">
        <w:rPr>
          <w:lang w:val="en-GB"/>
        </w:rPr>
        <w:t>and the revision of the current Guidelines became necessary,</w:t>
      </w:r>
    </w:p>
    <w:p w14:paraId="3FBA3EE2" w14:textId="77777777" w:rsidR="006231DA" w:rsidRPr="004F7459" w:rsidRDefault="006231DA" w:rsidP="006231DA">
      <w:pPr>
        <w:widowControl w:val="0"/>
        <w:autoSpaceDE w:val="0"/>
        <w:autoSpaceDN w:val="0"/>
        <w:jc w:val="both"/>
        <w:rPr>
          <w:lang w:val="en-GB"/>
        </w:rPr>
      </w:pPr>
    </w:p>
    <w:p w14:paraId="670B4847" w14:textId="77777777" w:rsidR="006231DA" w:rsidRPr="004F7459" w:rsidRDefault="006231DA" w:rsidP="006231DA">
      <w:pPr>
        <w:autoSpaceDE w:val="0"/>
        <w:autoSpaceDN w:val="0"/>
        <w:adjustRightInd w:val="0"/>
        <w:jc w:val="both"/>
        <w:rPr>
          <w:lang w:val="en-GB"/>
        </w:rPr>
      </w:pPr>
      <w:r w:rsidRPr="004F7459">
        <w:rPr>
          <w:b/>
          <w:lang w:val="en-GB"/>
        </w:rPr>
        <w:t>RECOGNIZING ALSO</w:t>
      </w:r>
      <w:r w:rsidRPr="004F7459">
        <w:rPr>
          <w:lang w:val="en-GB"/>
        </w:rPr>
        <w:t xml:space="preserve"> that the level of safety and efficiency in the movement of maritime traffic within an area covered by a vessel traffic service is dependent upon close cooperation between those operating the vessel traffic service and participating ships,</w:t>
      </w:r>
    </w:p>
    <w:p w14:paraId="36E0C660" w14:textId="77777777" w:rsidR="006231DA" w:rsidRPr="004F7459" w:rsidRDefault="006231DA" w:rsidP="006231DA">
      <w:pPr>
        <w:autoSpaceDE w:val="0"/>
        <w:autoSpaceDN w:val="0"/>
        <w:adjustRightInd w:val="0"/>
        <w:jc w:val="both"/>
        <w:rPr>
          <w:lang w:val="en-GB"/>
        </w:rPr>
      </w:pPr>
    </w:p>
    <w:p w14:paraId="68273102" w14:textId="7CB4C7A0" w:rsidR="006231DA" w:rsidRPr="004F7459" w:rsidRDefault="006231DA" w:rsidP="006231DA">
      <w:pPr>
        <w:autoSpaceDE w:val="0"/>
        <w:autoSpaceDN w:val="0"/>
        <w:adjustRightInd w:val="0"/>
        <w:jc w:val="both"/>
        <w:rPr>
          <w:lang w:val="en-GB"/>
        </w:rPr>
      </w:pPr>
      <w:r w:rsidRPr="004F7459">
        <w:rPr>
          <w:b/>
          <w:lang w:val="en-GB"/>
        </w:rPr>
        <w:t>RECOGNIZING FURTHER</w:t>
      </w:r>
      <w:r w:rsidRPr="004F7459">
        <w:rPr>
          <w:lang w:val="en-GB"/>
        </w:rPr>
        <w:t xml:space="preserve"> that the use of differing procedures may cause confusion to ship masters</w:t>
      </w:r>
      <w:r w:rsidR="00DB3837" w:rsidRPr="004F7459">
        <w:rPr>
          <w:lang w:val="en-GB"/>
        </w:rPr>
        <w:t>,</w:t>
      </w:r>
      <w:r w:rsidR="00FF476C">
        <w:rPr>
          <w:lang w:val="en-GB"/>
        </w:rPr>
        <w:t xml:space="preserve"> </w:t>
      </w:r>
      <w:r w:rsidRPr="004F7459">
        <w:rPr>
          <w:lang w:val="en-GB"/>
        </w:rPr>
        <w:t>vessel traffic services should be established and operated in a harmonized manner and in accordance with internationally approved guidelines,</w:t>
      </w:r>
    </w:p>
    <w:p w14:paraId="428FF54A" w14:textId="77777777" w:rsidR="006231DA" w:rsidRPr="004F7459" w:rsidRDefault="006231DA" w:rsidP="006231DA">
      <w:pPr>
        <w:widowControl w:val="0"/>
        <w:autoSpaceDE w:val="0"/>
        <w:autoSpaceDN w:val="0"/>
        <w:jc w:val="both"/>
        <w:rPr>
          <w:lang w:val="en-GB"/>
        </w:rPr>
      </w:pPr>
    </w:p>
    <w:p w14:paraId="27C1F060" w14:textId="77777777" w:rsidR="006231DA" w:rsidRPr="004F7459" w:rsidRDefault="006231DA" w:rsidP="006231DA">
      <w:pPr>
        <w:widowControl w:val="0"/>
        <w:autoSpaceDE w:val="0"/>
        <w:autoSpaceDN w:val="0"/>
        <w:jc w:val="both"/>
        <w:rPr>
          <w:lang w:val="en-GB"/>
        </w:rPr>
      </w:pPr>
      <w:r w:rsidRPr="004F7459">
        <w:rPr>
          <w:b/>
          <w:lang w:val="en-GB"/>
        </w:rPr>
        <w:t>NOTING</w:t>
      </w:r>
      <w:r w:rsidRPr="004F7459">
        <w:rPr>
          <w:lang w:val="en-GB"/>
        </w:rPr>
        <w:t xml:space="preserve"> that the International Association of Marine Aids to Navigation and Lighthouse Authorities (IALA) has contributed significantly to the development of internationally harmonized guidance for vessel traffic services, </w:t>
      </w:r>
    </w:p>
    <w:p w14:paraId="562F5A35" w14:textId="77777777" w:rsidR="006231DA" w:rsidRPr="004F7459" w:rsidRDefault="006231DA" w:rsidP="006231DA">
      <w:pPr>
        <w:widowControl w:val="0"/>
        <w:autoSpaceDE w:val="0"/>
        <w:autoSpaceDN w:val="0"/>
        <w:jc w:val="both"/>
        <w:rPr>
          <w:lang w:val="en-US"/>
        </w:rPr>
      </w:pPr>
    </w:p>
    <w:p w14:paraId="71A47A18" w14:textId="77777777" w:rsidR="006231DA" w:rsidRPr="004F7459" w:rsidRDefault="006231DA" w:rsidP="006231DA">
      <w:pPr>
        <w:widowControl w:val="0"/>
        <w:autoSpaceDE w:val="0"/>
        <w:autoSpaceDN w:val="0"/>
        <w:jc w:val="both"/>
        <w:rPr>
          <w:lang w:val="en-US"/>
        </w:rPr>
      </w:pPr>
      <w:r w:rsidRPr="004F7459">
        <w:rPr>
          <w:b/>
          <w:lang w:val="en-US"/>
        </w:rPr>
        <w:t>HAVING CONSIDERED</w:t>
      </w:r>
      <w:r w:rsidRPr="004F7459">
        <w:rPr>
          <w:lang w:val="en-US"/>
        </w:rPr>
        <w:t xml:space="preserve"> the recommendation made by the Maritime Safety Committee at its [102nd] session,</w:t>
      </w:r>
    </w:p>
    <w:p w14:paraId="4DECD890" w14:textId="77777777" w:rsidR="006231DA" w:rsidRPr="004F7459" w:rsidRDefault="006231DA" w:rsidP="006231DA">
      <w:pPr>
        <w:widowControl w:val="0"/>
        <w:tabs>
          <w:tab w:val="left" w:pos="851"/>
        </w:tabs>
        <w:autoSpaceDE w:val="0"/>
        <w:autoSpaceDN w:val="0"/>
        <w:jc w:val="both"/>
        <w:rPr>
          <w:lang w:val="en-US"/>
        </w:rPr>
      </w:pPr>
    </w:p>
    <w:p w14:paraId="123CF13E" w14:textId="3E5B422E" w:rsidR="006231DA" w:rsidRPr="004F7459" w:rsidRDefault="006231DA" w:rsidP="006231DA">
      <w:pPr>
        <w:widowControl w:val="0"/>
        <w:tabs>
          <w:tab w:val="left" w:pos="851"/>
        </w:tabs>
        <w:autoSpaceDE w:val="0"/>
        <w:autoSpaceDN w:val="0"/>
        <w:jc w:val="both"/>
        <w:rPr>
          <w:lang w:val="en-US"/>
        </w:rPr>
      </w:pPr>
      <w:r w:rsidRPr="004F7459">
        <w:rPr>
          <w:lang w:val="en-US"/>
        </w:rPr>
        <w:t xml:space="preserve">1 </w:t>
      </w:r>
      <w:r w:rsidRPr="004F7459">
        <w:rPr>
          <w:lang w:val="en-US"/>
        </w:rPr>
        <w:tab/>
      </w:r>
      <w:r w:rsidRPr="004F7459">
        <w:rPr>
          <w:b/>
          <w:lang w:val="en-US"/>
        </w:rPr>
        <w:t>ADOPTS</w:t>
      </w:r>
      <w:r w:rsidRPr="004F7459">
        <w:rPr>
          <w:lang w:val="en-US"/>
        </w:rPr>
        <w:t xml:space="preserve"> the revised </w:t>
      </w:r>
      <w:r w:rsidRPr="004F7459">
        <w:rPr>
          <w:i/>
          <w:lang w:val="en-US"/>
        </w:rPr>
        <w:t>Guidelines for vessel traffic services</w:t>
      </w:r>
      <w:r w:rsidRPr="004F7459">
        <w:rPr>
          <w:lang w:val="en-US"/>
        </w:rPr>
        <w:t xml:space="preserve"> set out in the annex to the present resolution;</w:t>
      </w:r>
    </w:p>
    <w:p w14:paraId="46FFA4B3" w14:textId="77777777" w:rsidR="006231DA" w:rsidRPr="004F7459" w:rsidRDefault="006231DA" w:rsidP="006231DA">
      <w:pPr>
        <w:widowControl w:val="0"/>
        <w:tabs>
          <w:tab w:val="left" w:pos="851"/>
        </w:tabs>
        <w:autoSpaceDE w:val="0"/>
        <w:autoSpaceDN w:val="0"/>
        <w:jc w:val="both"/>
        <w:rPr>
          <w:lang w:val="en-US"/>
        </w:rPr>
      </w:pPr>
    </w:p>
    <w:p w14:paraId="585E4450" w14:textId="6DA07AE2" w:rsidR="006231DA" w:rsidRPr="004F7459" w:rsidRDefault="006231DA" w:rsidP="006231DA">
      <w:pPr>
        <w:widowControl w:val="0"/>
        <w:tabs>
          <w:tab w:val="left" w:pos="851"/>
        </w:tabs>
        <w:autoSpaceDE w:val="0"/>
        <w:autoSpaceDN w:val="0"/>
        <w:jc w:val="both"/>
        <w:rPr>
          <w:lang w:val="en-US"/>
        </w:rPr>
      </w:pPr>
      <w:r w:rsidRPr="004F7459">
        <w:rPr>
          <w:lang w:val="en-US"/>
        </w:rPr>
        <w:t xml:space="preserve">2 </w:t>
      </w:r>
      <w:r w:rsidRPr="004F7459">
        <w:rPr>
          <w:lang w:val="en-US"/>
        </w:rPr>
        <w:tab/>
      </w:r>
      <w:bookmarkStart w:id="0" w:name="_Hlk20227908"/>
      <w:r w:rsidR="000A7A7F" w:rsidRPr="004F7459">
        <w:rPr>
          <w:b/>
          <w:lang w:val="en-US"/>
        </w:rPr>
        <w:t xml:space="preserve">RECOMMENDS </w:t>
      </w:r>
      <w:r w:rsidR="000A7A7F" w:rsidRPr="004F7459">
        <w:rPr>
          <w:lang w:val="en-US"/>
        </w:rPr>
        <w:t>Contracting Governments and Members of the Organization which are not Contracting Governments to the Convention</w:t>
      </w:r>
      <w:r w:rsidR="00756551" w:rsidRPr="004F7459">
        <w:rPr>
          <w:lang w:val="en-US"/>
        </w:rPr>
        <w:t xml:space="preserve"> </w:t>
      </w:r>
      <w:r w:rsidRPr="004F7459">
        <w:rPr>
          <w:lang w:val="en-US"/>
        </w:rPr>
        <w:t xml:space="preserve">to take </w:t>
      </w:r>
      <w:r w:rsidR="000A7A7F" w:rsidRPr="004F7459">
        <w:rPr>
          <w:lang w:val="en-US"/>
        </w:rPr>
        <w:t xml:space="preserve">into </w:t>
      </w:r>
      <w:r w:rsidRPr="004F7459">
        <w:rPr>
          <w:lang w:val="en-US"/>
        </w:rPr>
        <w:t>account the annexed Guidelines when planning</w:t>
      </w:r>
      <w:r w:rsidR="00B26BC7" w:rsidRPr="004F7459">
        <w:rPr>
          <w:lang w:val="en-US"/>
        </w:rPr>
        <w:t xml:space="preserve"> and</w:t>
      </w:r>
      <w:r w:rsidRPr="004F7459">
        <w:rPr>
          <w:lang w:val="en-US"/>
        </w:rPr>
        <w:t xml:space="preserve"> implementing a vessel traffic service in accordance with SOLAS regulation V/12;</w:t>
      </w:r>
    </w:p>
    <w:bookmarkEnd w:id="0"/>
    <w:p w14:paraId="336F905F" w14:textId="77777777" w:rsidR="006231DA" w:rsidRPr="004F7459" w:rsidRDefault="006231DA" w:rsidP="006231DA">
      <w:pPr>
        <w:widowControl w:val="0"/>
        <w:tabs>
          <w:tab w:val="left" w:pos="851"/>
        </w:tabs>
        <w:autoSpaceDE w:val="0"/>
        <w:autoSpaceDN w:val="0"/>
        <w:jc w:val="both"/>
        <w:rPr>
          <w:lang w:val="en-US"/>
        </w:rPr>
      </w:pPr>
    </w:p>
    <w:p w14:paraId="5A026826" w14:textId="40970F09" w:rsidR="006231DA" w:rsidRPr="004F7459" w:rsidRDefault="006231DA" w:rsidP="006231DA">
      <w:pPr>
        <w:widowControl w:val="0"/>
        <w:tabs>
          <w:tab w:val="left" w:pos="851"/>
        </w:tabs>
        <w:autoSpaceDE w:val="0"/>
        <w:autoSpaceDN w:val="0"/>
        <w:jc w:val="both"/>
        <w:rPr>
          <w:lang w:val="en-US"/>
        </w:rPr>
      </w:pPr>
      <w:r w:rsidRPr="004F7459">
        <w:rPr>
          <w:lang w:val="en-US"/>
        </w:rPr>
        <w:t xml:space="preserve">3 </w:t>
      </w:r>
      <w:r w:rsidRPr="004F7459">
        <w:rPr>
          <w:lang w:val="en-US"/>
        </w:rPr>
        <w:tab/>
      </w:r>
      <w:r w:rsidR="00DB3837" w:rsidRPr="00FF476C">
        <w:rPr>
          <w:b/>
          <w:bCs/>
          <w:lang w:val="en-US"/>
        </w:rPr>
        <w:t>ALSO</w:t>
      </w:r>
      <w:r w:rsidR="00DB3837" w:rsidRPr="00EE0649">
        <w:rPr>
          <w:lang w:val="en-US"/>
        </w:rPr>
        <w:t xml:space="preserve"> </w:t>
      </w:r>
      <w:r w:rsidRPr="00EE0649">
        <w:rPr>
          <w:b/>
          <w:lang w:val="en-US"/>
        </w:rPr>
        <w:t>RECOMMENDS</w:t>
      </w:r>
      <w:r w:rsidRPr="00EE0649">
        <w:rPr>
          <w:lang w:val="en-US"/>
        </w:rPr>
        <w:t xml:space="preserve"> Governments to encourage masters of ships navigating in an area for which a vessel traffic service is provided to make use of such a service;</w:t>
      </w:r>
    </w:p>
    <w:p w14:paraId="29811415" w14:textId="220873B7" w:rsidR="006231DA" w:rsidRPr="002238D0" w:rsidRDefault="006231DA" w:rsidP="002238D0">
      <w:pPr>
        <w:widowControl w:val="0"/>
        <w:tabs>
          <w:tab w:val="left" w:pos="851"/>
        </w:tabs>
        <w:autoSpaceDE w:val="0"/>
        <w:autoSpaceDN w:val="0"/>
        <w:jc w:val="both"/>
        <w:rPr>
          <w:lang w:val="en-US"/>
        </w:rPr>
      </w:pPr>
    </w:p>
    <w:p w14:paraId="57EC2ABE" w14:textId="57DC4106" w:rsidR="006231DA" w:rsidRPr="00FF476C" w:rsidRDefault="00756551" w:rsidP="006231DA">
      <w:pPr>
        <w:tabs>
          <w:tab w:val="left" w:pos="851"/>
        </w:tabs>
        <w:autoSpaceDE w:val="0"/>
        <w:autoSpaceDN w:val="0"/>
        <w:adjustRightInd w:val="0"/>
        <w:jc w:val="both"/>
        <w:rPr>
          <w:lang w:val="en-GB"/>
        </w:rPr>
      </w:pPr>
      <w:r w:rsidRPr="00FF476C">
        <w:rPr>
          <w:lang w:val="en-GB"/>
        </w:rPr>
        <w:t>4</w:t>
      </w:r>
      <w:r w:rsidR="006231DA" w:rsidRPr="00FF476C">
        <w:rPr>
          <w:lang w:val="en-GB"/>
        </w:rPr>
        <w:t xml:space="preserve"> </w:t>
      </w:r>
      <w:r w:rsidR="006231DA" w:rsidRPr="00FF476C">
        <w:rPr>
          <w:lang w:val="en-GB"/>
        </w:rPr>
        <w:tab/>
      </w:r>
      <w:r w:rsidR="006231DA" w:rsidRPr="00FF476C">
        <w:rPr>
          <w:b/>
          <w:lang w:val="en-GB"/>
        </w:rPr>
        <w:t>AUTHORIZES</w:t>
      </w:r>
      <w:r w:rsidR="006231DA" w:rsidRPr="00FF476C">
        <w:rPr>
          <w:lang w:val="en-GB"/>
        </w:rPr>
        <w:t xml:space="preserve"> the Maritime Safety Committee to keep the annexed Guidelines under review and amend them, as appropriate;</w:t>
      </w:r>
    </w:p>
    <w:p w14:paraId="1A308EF2" w14:textId="77777777" w:rsidR="006231DA" w:rsidRPr="00EE0649" w:rsidRDefault="006231DA" w:rsidP="006231DA">
      <w:pPr>
        <w:widowControl w:val="0"/>
        <w:tabs>
          <w:tab w:val="left" w:pos="851"/>
        </w:tabs>
        <w:autoSpaceDE w:val="0"/>
        <w:autoSpaceDN w:val="0"/>
        <w:jc w:val="both"/>
        <w:rPr>
          <w:lang w:val="en-GB"/>
        </w:rPr>
      </w:pPr>
    </w:p>
    <w:p w14:paraId="53E89E2C" w14:textId="37B75AC6" w:rsidR="006231DA" w:rsidRPr="004F7459" w:rsidRDefault="00756551" w:rsidP="006231DA">
      <w:pPr>
        <w:widowControl w:val="0"/>
        <w:tabs>
          <w:tab w:val="left" w:pos="851"/>
        </w:tabs>
        <w:autoSpaceDE w:val="0"/>
        <w:autoSpaceDN w:val="0"/>
        <w:jc w:val="both"/>
        <w:rPr>
          <w:lang w:val="en-US"/>
        </w:rPr>
      </w:pPr>
      <w:r w:rsidRPr="004F7459">
        <w:rPr>
          <w:lang w:val="en-US"/>
        </w:rPr>
        <w:t>5</w:t>
      </w:r>
      <w:r w:rsidR="006231DA" w:rsidRPr="004F7459">
        <w:rPr>
          <w:lang w:val="en-US"/>
        </w:rPr>
        <w:t xml:space="preserve"> </w:t>
      </w:r>
      <w:r w:rsidR="006231DA" w:rsidRPr="004F7459">
        <w:rPr>
          <w:lang w:val="en-US"/>
        </w:rPr>
        <w:tab/>
      </w:r>
      <w:r w:rsidR="006231DA" w:rsidRPr="004F7459">
        <w:rPr>
          <w:b/>
          <w:lang w:val="en-US"/>
        </w:rPr>
        <w:t>REVOKES</w:t>
      </w:r>
      <w:r w:rsidR="006231DA" w:rsidRPr="004F7459">
        <w:rPr>
          <w:lang w:val="en-US"/>
        </w:rPr>
        <w:t xml:space="preserve"> resolution A.857(20).</w:t>
      </w:r>
    </w:p>
    <w:p w14:paraId="1E08EA09" w14:textId="77777777" w:rsidR="006231DA" w:rsidRPr="00FF476C" w:rsidRDefault="006231DA" w:rsidP="006231DA">
      <w:pPr>
        <w:widowControl w:val="0"/>
        <w:autoSpaceDE w:val="0"/>
        <w:autoSpaceDN w:val="0"/>
        <w:spacing w:before="90"/>
        <w:ind w:left="2647" w:right="2657"/>
        <w:jc w:val="center"/>
        <w:rPr>
          <w:lang w:val="en-US"/>
        </w:rPr>
      </w:pPr>
    </w:p>
    <w:p w14:paraId="57070BE6" w14:textId="77777777" w:rsidR="006231DA" w:rsidRPr="00FF476C" w:rsidRDefault="006231DA" w:rsidP="006231DA">
      <w:pPr>
        <w:widowControl w:val="0"/>
        <w:autoSpaceDE w:val="0"/>
        <w:autoSpaceDN w:val="0"/>
        <w:spacing w:before="90"/>
        <w:ind w:left="2647" w:right="2657"/>
        <w:jc w:val="center"/>
        <w:rPr>
          <w:lang w:val="en-US"/>
        </w:rPr>
      </w:pPr>
    </w:p>
    <w:p w14:paraId="44604BF9" w14:textId="77777777" w:rsidR="006231DA" w:rsidRPr="00FF476C" w:rsidRDefault="006231DA" w:rsidP="006231DA">
      <w:pPr>
        <w:widowControl w:val="0"/>
        <w:autoSpaceDE w:val="0"/>
        <w:autoSpaceDN w:val="0"/>
        <w:rPr>
          <w:lang w:val="en-US"/>
        </w:rPr>
      </w:pPr>
      <w:r w:rsidRPr="00FF476C">
        <w:rPr>
          <w:lang w:val="en-US"/>
        </w:rPr>
        <w:br w:type="page"/>
      </w:r>
    </w:p>
    <w:p w14:paraId="3D4F6BFE" w14:textId="77777777" w:rsidR="006231DA" w:rsidRPr="002238D0" w:rsidRDefault="006231DA" w:rsidP="006231DA">
      <w:pPr>
        <w:jc w:val="center"/>
        <w:rPr>
          <w:bCs/>
          <w:lang w:val="en-US"/>
        </w:rPr>
      </w:pPr>
      <w:r w:rsidRPr="002238D0">
        <w:rPr>
          <w:bCs/>
          <w:lang w:val="en-US"/>
        </w:rPr>
        <w:lastRenderedPageBreak/>
        <w:t>ANNEX</w:t>
      </w:r>
    </w:p>
    <w:p w14:paraId="2AEED5A1" w14:textId="77777777" w:rsidR="006231DA" w:rsidRPr="004F7459" w:rsidRDefault="006231DA" w:rsidP="006231DA">
      <w:pPr>
        <w:jc w:val="center"/>
        <w:rPr>
          <w:lang w:val="en-US"/>
        </w:rPr>
      </w:pPr>
    </w:p>
    <w:p w14:paraId="2786399D" w14:textId="77777777" w:rsidR="006231DA" w:rsidRPr="004F7459" w:rsidRDefault="006231DA" w:rsidP="006231DA">
      <w:pPr>
        <w:jc w:val="center"/>
        <w:rPr>
          <w:b/>
          <w:bCs/>
          <w:lang w:val="en-US"/>
        </w:rPr>
      </w:pPr>
      <w:r w:rsidRPr="004F7459">
        <w:rPr>
          <w:b/>
          <w:bCs/>
          <w:lang w:val="en-US"/>
        </w:rPr>
        <w:t>GUIDELINES FOR VESSEL TRAFFIC SERVICES</w:t>
      </w:r>
    </w:p>
    <w:p w14:paraId="635CF162" w14:textId="716311F1" w:rsidR="006231DA" w:rsidRPr="00FF476C" w:rsidRDefault="006231DA" w:rsidP="006231DA">
      <w:pPr>
        <w:rPr>
          <w:b/>
          <w:lang w:val="en-US"/>
        </w:rPr>
      </w:pPr>
    </w:p>
    <w:p w14:paraId="00B42D16" w14:textId="77777777" w:rsidR="00AA15DF" w:rsidRPr="00FF476C" w:rsidRDefault="00AA15DF" w:rsidP="006231DA">
      <w:pPr>
        <w:rPr>
          <w:b/>
          <w:lang w:val="en-US"/>
        </w:rPr>
      </w:pPr>
    </w:p>
    <w:p w14:paraId="7FA52306" w14:textId="77777777" w:rsidR="006231DA" w:rsidRPr="00EE0649" w:rsidRDefault="006231DA" w:rsidP="006231DA">
      <w:pPr>
        <w:tabs>
          <w:tab w:val="left" w:pos="851"/>
        </w:tabs>
        <w:rPr>
          <w:b/>
          <w:lang w:val="en-GB"/>
        </w:rPr>
      </w:pPr>
      <w:r w:rsidRPr="00EE0649">
        <w:rPr>
          <w:b/>
          <w:lang w:val="en-GB"/>
        </w:rPr>
        <w:t>1</w:t>
      </w:r>
      <w:r w:rsidRPr="00EE0649">
        <w:rPr>
          <w:b/>
          <w:lang w:val="en-GB"/>
        </w:rPr>
        <w:tab/>
        <w:t>INTRODUCTION</w:t>
      </w:r>
    </w:p>
    <w:p w14:paraId="7D3DA8FE" w14:textId="77777777" w:rsidR="006231DA" w:rsidRPr="004F7459" w:rsidRDefault="006231DA" w:rsidP="006231DA">
      <w:pPr>
        <w:tabs>
          <w:tab w:val="left" w:pos="851"/>
        </w:tabs>
        <w:ind w:left="360"/>
        <w:rPr>
          <w:b/>
          <w:lang w:val="en-GB"/>
        </w:rPr>
      </w:pPr>
    </w:p>
    <w:p w14:paraId="41891661" w14:textId="10221E5F" w:rsidR="006231DA" w:rsidRPr="004F7459" w:rsidRDefault="006231DA" w:rsidP="006231DA">
      <w:pPr>
        <w:tabs>
          <w:tab w:val="left" w:pos="851"/>
        </w:tabs>
        <w:jc w:val="both"/>
        <w:rPr>
          <w:b/>
          <w:lang w:val="en-GB"/>
        </w:rPr>
      </w:pPr>
      <w:r w:rsidRPr="004F7459">
        <w:rPr>
          <w:lang w:val="en-GB"/>
        </w:rPr>
        <w:t>1.1</w:t>
      </w:r>
      <w:r w:rsidRPr="004F7459">
        <w:rPr>
          <w:lang w:val="en-GB"/>
        </w:rPr>
        <w:tab/>
        <w:t xml:space="preserve">These Guidelines are associated with </w:t>
      </w:r>
      <w:r w:rsidR="00DB3837" w:rsidRPr="004F7459">
        <w:rPr>
          <w:lang w:val="en-GB"/>
        </w:rPr>
        <w:t xml:space="preserve">regulation V/12 of </w:t>
      </w:r>
      <w:r w:rsidRPr="004F7459">
        <w:rPr>
          <w:lang w:val="en-GB"/>
        </w:rPr>
        <w:t xml:space="preserve">the International Convention for the Safety of Life at Sea, 1974 (SOLAS) and should be complied with </w:t>
      </w:r>
      <w:r w:rsidR="00F95CC3" w:rsidRPr="004F7459">
        <w:rPr>
          <w:lang w:val="en-GB"/>
        </w:rPr>
        <w:t xml:space="preserve">by Contracting Governments </w:t>
      </w:r>
      <w:r w:rsidRPr="004F7459">
        <w:rPr>
          <w:lang w:val="en-GB"/>
        </w:rPr>
        <w:t>when planning, implementing and operating a vessel traffic service under national law</w:t>
      </w:r>
      <w:r w:rsidRPr="004F7459">
        <w:rPr>
          <w:b/>
          <w:lang w:val="en-GB"/>
        </w:rPr>
        <w:t>.</w:t>
      </w:r>
      <w:r w:rsidR="00F95CC3" w:rsidRPr="004F7459">
        <w:rPr>
          <w:b/>
          <w:lang w:val="en-GB"/>
        </w:rPr>
        <w:t xml:space="preserve"> </w:t>
      </w:r>
      <w:r w:rsidR="00F95CC3" w:rsidRPr="004F7459">
        <w:rPr>
          <w:lang w:val="en-US"/>
        </w:rPr>
        <w:t>Members of the Organization which are not Contracting Governments to the Convention are also encouraged to comply with these guidelines.</w:t>
      </w:r>
    </w:p>
    <w:p w14:paraId="432C55B0" w14:textId="77777777" w:rsidR="006231DA" w:rsidRPr="004F7459" w:rsidRDefault="006231DA" w:rsidP="006231DA">
      <w:pPr>
        <w:tabs>
          <w:tab w:val="left" w:pos="851"/>
        </w:tabs>
        <w:jc w:val="both"/>
        <w:rPr>
          <w:b/>
          <w:lang w:val="en-GB"/>
        </w:rPr>
      </w:pPr>
    </w:p>
    <w:p w14:paraId="16E02199" w14:textId="77777777" w:rsidR="006231DA" w:rsidRPr="004F7459" w:rsidRDefault="006231DA" w:rsidP="006231DA">
      <w:pPr>
        <w:tabs>
          <w:tab w:val="left" w:pos="851"/>
        </w:tabs>
        <w:jc w:val="both"/>
        <w:rPr>
          <w:lang w:val="en-GB"/>
        </w:rPr>
      </w:pPr>
      <w:r w:rsidRPr="004F7459">
        <w:rPr>
          <w:lang w:val="en-GB"/>
        </w:rPr>
        <w:t>1.2</w:t>
      </w:r>
      <w:r w:rsidRPr="004F7459">
        <w:rPr>
          <w:lang w:val="en-GB"/>
        </w:rPr>
        <w:tab/>
        <w:t xml:space="preserve">IMO, in its role in regulating the planning, implementation and operation of vessel traffic services, is responsible for providing guidance on its establishment, operation, qualification and training. This includes a leadership role in providing a forum and framework for cooperation among Governments to facilitate the consistent and harmonized delivery of vessel traffic services worldwide. </w:t>
      </w:r>
    </w:p>
    <w:p w14:paraId="2F75AA33" w14:textId="77777777" w:rsidR="006231DA" w:rsidRPr="004F7459" w:rsidRDefault="006231DA" w:rsidP="006231DA">
      <w:pPr>
        <w:tabs>
          <w:tab w:val="left" w:pos="851"/>
        </w:tabs>
        <w:jc w:val="both"/>
        <w:rPr>
          <w:lang w:val="en-GB"/>
        </w:rPr>
      </w:pPr>
    </w:p>
    <w:p w14:paraId="500F222B" w14:textId="77777777" w:rsidR="006231DA" w:rsidRPr="004F7459" w:rsidRDefault="006231DA" w:rsidP="006231DA">
      <w:pPr>
        <w:tabs>
          <w:tab w:val="left" w:pos="851"/>
        </w:tabs>
        <w:jc w:val="both"/>
        <w:rPr>
          <w:lang w:val="en-GB"/>
        </w:rPr>
      </w:pPr>
      <w:r w:rsidRPr="004F7459">
        <w:rPr>
          <w:lang w:val="en-GB"/>
        </w:rPr>
        <w:t>1.3</w:t>
      </w:r>
      <w:r w:rsidRPr="004F7459">
        <w:rPr>
          <w:lang w:val="en-GB"/>
        </w:rPr>
        <w:tab/>
        <w:t>IALA is recognized as an important contributor to IMO’s role and responsibilities relating to vessel traffic services.</w:t>
      </w:r>
    </w:p>
    <w:p w14:paraId="6F9EBBF0" w14:textId="77777777" w:rsidR="006231DA" w:rsidRPr="004F7459" w:rsidRDefault="006231DA" w:rsidP="006231DA">
      <w:pPr>
        <w:tabs>
          <w:tab w:val="left" w:pos="851"/>
        </w:tabs>
        <w:jc w:val="both"/>
        <w:rPr>
          <w:lang w:val="en-GB"/>
        </w:rPr>
      </w:pPr>
    </w:p>
    <w:p w14:paraId="379CCABE" w14:textId="3636064C" w:rsidR="006231DA" w:rsidRPr="004F7459" w:rsidRDefault="006231DA" w:rsidP="006231DA">
      <w:pPr>
        <w:tabs>
          <w:tab w:val="left" w:pos="851"/>
        </w:tabs>
        <w:jc w:val="both"/>
        <w:rPr>
          <w:lang w:val="en-GB"/>
        </w:rPr>
      </w:pPr>
      <w:r w:rsidRPr="004F7459">
        <w:rPr>
          <w:lang w:val="en-GB"/>
        </w:rPr>
        <w:t>1.4</w:t>
      </w:r>
      <w:r w:rsidRPr="004F7459">
        <w:rPr>
          <w:lang w:val="en-GB"/>
        </w:rPr>
        <w:tab/>
        <w:t>In complying with these Guidelines</w:t>
      </w:r>
      <w:r w:rsidR="0096331E" w:rsidRPr="004F7459">
        <w:rPr>
          <w:lang w:val="en-GB"/>
        </w:rPr>
        <w:t>,</w:t>
      </w:r>
      <w:r w:rsidRPr="004F7459">
        <w:rPr>
          <w:lang w:val="en-GB"/>
        </w:rPr>
        <w:t xml:space="preserve"> </w:t>
      </w:r>
      <w:r w:rsidR="00664FDA" w:rsidRPr="004F7459">
        <w:rPr>
          <w:lang w:val="en-GB"/>
        </w:rPr>
        <w:t xml:space="preserve">Contracting </w:t>
      </w:r>
      <w:r w:rsidRPr="004F7459">
        <w:rPr>
          <w:lang w:val="en-GB"/>
        </w:rPr>
        <w:t xml:space="preserve">Governments should take account of applicable IMO instruments and refer to the relevant international guidance prepared and published by appropriate international organizations. </w:t>
      </w:r>
    </w:p>
    <w:p w14:paraId="74A9CE93" w14:textId="77777777" w:rsidR="00AA15DF" w:rsidRPr="004F7459" w:rsidRDefault="00AA15DF" w:rsidP="006231DA">
      <w:pPr>
        <w:tabs>
          <w:tab w:val="left" w:pos="851"/>
        </w:tabs>
        <w:rPr>
          <w:b/>
          <w:lang w:val="en-GB"/>
        </w:rPr>
      </w:pPr>
    </w:p>
    <w:p w14:paraId="3B40637A" w14:textId="07F3DE15" w:rsidR="006231DA" w:rsidRPr="004F7459" w:rsidRDefault="004B3437" w:rsidP="004B3437">
      <w:pPr>
        <w:tabs>
          <w:tab w:val="left" w:pos="851"/>
        </w:tabs>
        <w:contextualSpacing/>
        <w:rPr>
          <w:b/>
        </w:rPr>
      </w:pPr>
      <w:r w:rsidRPr="004F7459">
        <w:rPr>
          <w:b/>
        </w:rPr>
        <w:t>2</w:t>
      </w:r>
      <w:r w:rsidRPr="004F7459">
        <w:rPr>
          <w:b/>
        </w:rPr>
        <w:tab/>
      </w:r>
      <w:r w:rsidR="00470C28" w:rsidRPr="004F7459">
        <w:rPr>
          <w:b/>
        </w:rPr>
        <w:t xml:space="preserve">TERMS AND </w:t>
      </w:r>
      <w:r w:rsidR="006231DA" w:rsidRPr="004F7459">
        <w:rPr>
          <w:b/>
        </w:rPr>
        <w:t xml:space="preserve">DEFINITIONS </w:t>
      </w:r>
    </w:p>
    <w:p w14:paraId="30351484" w14:textId="77777777" w:rsidR="006231DA" w:rsidRPr="004F7459" w:rsidRDefault="006231DA" w:rsidP="006231DA">
      <w:pPr>
        <w:pStyle w:val="ListParagraph"/>
        <w:tabs>
          <w:tab w:val="left" w:pos="851"/>
        </w:tabs>
        <w:ind w:left="1080"/>
        <w:jc w:val="both"/>
        <w:rPr>
          <w:b/>
        </w:rPr>
      </w:pPr>
    </w:p>
    <w:p w14:paraId="7F60D395" w14:textId="77777777" w:rsidR="006231DA" w:rsidRPr="004F7459" w:rsidRDefault="006231DA" w:rsidP="006231DA">
      <w:pPr>
        <w:tabs>
          <w:tab w:val="left" w:pos="851"/>
        </w:tabs>
        <w:jc w:val="both"/>
        <w:rPr>
          <w:lang w:val="en-US"/>
        </w:rPr>
      </w:pPr>
      <w:r w:rsidRPr="004F7459">
        <w:rPr>
          <w:lang w:val="en-US"/>
        </w:rPr>
        <w:t>The following terms are used in connection with a vessel traffic service:</w:t>
      </w:r>
    </w:p>
    <w:p w14:paraId="40A1EDD8" w14:textId="77777777" w:rsidR="006231DA" w:rsidRPr="004F7459" w:rsidRDefault="006231DA" w:rsidP="006231DA">
      <w:pPr>
        <w:tabs>
          <w:tab w:val="left" w:pos="851"/>
        </w:tabs>
        <w:jc w:val="both"/>
        <w:rPr>
          <w:lang w:val="en-US"/>
        </w:rPr>
      </w:pPr>
    </w:p>
    <w:p w14:paraId="1F2E54E8" w14:textId="319B8E9E" w:rsidR="006231DA" w:rsidRPr="004F7459" w:rsidRDefault="006231DA" w:rsidP="006231DA">
      <w:pPr>
        <w:tabs>
          <w:tab w:val="left" w:pos="851"/>
        </w:tabs>
        <w:jc w:val="both"/>
        <w:rPr>
          <w:lang w:val="en-US"/>
        </w:rPr>
      </w:pPr>
      <w:r w:rsidRPr="004F7459">
        <w:rPr>
          <w:lang w:val="en-US"/>
        </w:rPr>
        <w:t>2.1</w:t>
      </w:r>
      <w:r w:rsidRPr="004F7459">
        <w:rPr>
          <w:i/>
          <w:lang w:val="en-US"/>
        </w:rPr>
        <w:tab/>
        <w:t>Vessel traffic service (VTS)</w:t>
      </w:r>
      <w:r w:rsidRPr="004F7459">
        <w:rPr>
          <w:lang w:val="en-US"/>
        </w:rPr>
        <w:t xml:space="preserve"> means a service implemented by a Government with the capability to interact with vessel traffic and respond to developing situations within a vessel traffic service area to improve the safety and efficiency of navigation, </w:t>
      </w:r>
      <w:r w:rsidR="00B26BC7" w:rsidRPr="004F7459">
        <w:rPr>
          <w:lang w:val="en-US"/>
        </w:rPr>
        <w:t xml:space="preserve">contribute to </w:t>
      </w:r>
      <w:r w:rsidRPr="004F7459">
        <w:rPr>
          <w:lang w:val="en-US"/>
        </w:rPr>
        <w:t>safety of life at sea and support the protection of the environment.</w:t>
      </w:r>
    </w:p>
    <w:p w14:paraId="4F7C0F2A" w14:textId="77777777" w:rsidR="006231DA" w:rsidRPr="004F7459" w:rsidRDefault="006231DA" w:rsidP="006231DA">
      <w:pPr>
        <w:pStyle w:val="ListParagraph"/>
        <w:tabs>
          <w:tab w:val="left" w:pos="851"/>
        </w:tabs>
        <w:ind w:left="1080"/>
        <w:jc w:val="both"/>
        <w:rPr>
          <w:lang w:val="en-US"/>
        </w:rPr>
      </w:pPr>
    </w:p>
    <w:p w14:paraId="655E91A7" w14:textId="214B597F" w:rsidR="006231DA" w:rsidRPr="004F7459" w:rsidRDefault="006231DA" w:rsidP="006231DA">
      <w:pPr>
        <w:tabs>
          <w:tab w:val="left" w:pos="851"/>
        </w:tabs>
        <w:jc w:val="both"/>
        <w:rPr>
          <w:lang w:val="en-US"/>
        </w:rPr>
      </w:pPr>
      <w:r w:rsidRPr="004F7459">
        <w:rPr>
          <w:lang w:val="en-US"/>
        </w:rPr>
        <w:t>2.2</w:t>
      </w:r>
      <w:r w:rsidRPr="004F7459">
        <w:rPr>
          <w:i/>
          <w:lang w:val="en-US"/>
        </w:rPr>
        <w:tab/>
        <w:t>Competent authority</w:t>
      </w:r>
      <w:r w:rsidRPr="004F7459">
        <w:rPr>
          <w:lang w:val="en-US"/>
        </w:rPr>
        <w:t xml:space="preserve"> means the authority made legally</w:t>
      </w:r>
      <w:r w:rsidRPr="00EE0649">
        <w:rPr>
          <w:lang w:val="en-US"/>
        </w:rPr>
        <w:t xml:space="preserve"> responsible by the Government for vessel traffic services.</w:t>
      </w:r>
    </w:p>
    <w:p w14:paraId="780693DF" w14:textId="77777777" w:rsidR="006231DA" w:rsidRPr="004F7459" w:rsidRDefault="006231DA" w:rsidP="006231DA">
      <w:pPr>
        <w:pStyle w:val="ListParagraph"/>
        <w:tabs>
          <w:tab w:val="left" w:pos="851"/>
        </w:tabs>
        <w:ind w:left="1080"/>
        <w:jc w:val="both"/>
        <w:rPr>
          <w:lang w:val="en-US"/>
        </w:rPr>
      </w:pPr>
    </w:p>
    <w:p w14:paraId="2F63DAE8" w14:textId="58259EE1" w:rsidR="006231DA" w:rsidRPr="004F7459" w:rsidRDefault="006231DA" w:rsidP="006231DA">
      <w:pPr>
        <w:tabs>
          <w:tab w:val="left" w:pos="851"/>
        </w:tabs>
        <w:jc w:val="both"/>
        <w:rPr>
          <w:color w:val="000000"/>
          <w:spacing w:val="-2"/>
          <w:lang w:val="en-US"/>
        </w:rPr>
      </w:pPr>
      <w:r w:rsidRPr="004F7459">
        <w:rPr>
          <w:color w:val="000000"/>
          <w:spacing w:val="-2"/>
          <w:w w:val="105"/>
          <w:lang w:val="en-US"/>
        </w:rPr>
        <w:t>2.3</w:t>
      </w:r>
      <w:r w:rsidRPr="004F7459">
        <w:rPr>
          <w:i/>
          <w:color w:val="000000"/>
          <w:spacing w:val="-2"/>
          <w:w w:val="105"/>
          <w:lang w:val="en-US"/>
        </w:rPr>
        <w:tab/>
        <w:t xml:space="preserve">VTS provider </w:t>
      </w:r>
      <w:r w:rsidRPr="004F7459">
        <w:rPr>
          <w:color w:val="000000"/>
          <w:spacing w:val="-2"/>
          <w:lang w:val="en-US"/>
        </w:rPr>
        <w:t>means the organization or entity legally empowered by the Government or Competent authority for the provision of a vessel traffic service.</w:t>
      </w:r>
    </w:p>
    <w:p w14:paraId="24D1CABA" w14:textId="77777777" w:rsidR="006231DA" w:rsidRPr="004F7459" w:rsidRDefault="006231DA" w:rsidP="006231DA">
      <w:pPr>
        <w:tabs>
          <w:tab w:val="left" w:pos="851"/>
        </w:tabs>
        <w:jc w:val="both"/>
        <w:rPr>
          <w:lang w:val="en-US"/>
        </w:rPr>
      </w:pPr>
    </w:p>
    <w:p w14:paraId="1F5B103F" w14:textId="5D417F3E" w:rsidR="006231DA" w:rsidRPr="004F7459" w:rsidRDefault="006231DA" w:rsidP="006231DA">
      <w:pPr>
        <w:tabs>
          <w:tab w:val="left" w:pos="851"/>
        </w:tabs>
        <w:jc w:val="both"/>
        <w:rPr>
          <w:color w:val="000000"/>
          <w:spacing w:val="-4"/>
          <w:lang w:val="en-US"/>
        </w:rPr>
      </w:pPr>
      <w:r w:rsidRPr="004F7459">
        <w:rPr>
          <w:color w:val="000000"/>
          <w:spacing w:val="-4"/>
          <w:w w:val="105"/>
          <w:lang w:val="en-US"/>
        </w:rPr>
        <w:t>2.4</w:t>
      </w:r>
      <w:r w:rsidRPr="004F7459">
        <w:rPr>
          <w:i/>
          <w:color w:val="000000"/>
          <w:spacing w:val="-4"/>
          <w:w w:val="105"/>
          <w:lang w:val="en-US"/>
        </w:rPr>
        <w:tab/>
        <w:t>VTS area</w:t>
      </w:r>
      <w:r w:rsidRPr="004F7459">
        <w:rPr>
          <w:color w:val="000000"/>
          <w:spacing w:val="-4"/>
          <w:lang w:val="en-US"/>
        </w:rPr>
        <w:t xml:space="preserve"> means the delineated, formally declared area for which the vessel traffic service provider is legally empowered to deliver a vessel traffic service.</w:t>
      </w:r>
    </w:p>
    <w:p w14:paraId="038B1017" w14:textId="77777777" w:rsidR="006231DA" w:rsidRPr="004F7459" w:rsidRDefault="006231DA" w:rsidP="006231DA">
      <w:pPr>
        <w:tabs>
          <w:tab w:val="left" w:pos="851"/>
        </w:tabs>
        <w:jc w:val="both"/>
        <w:rPr>
          <w:lang w:val="en-US"/>
        </w:rPr>
      </w:pPr>
    </w:p>
    <w:p w14:paraId="08F4F59C" w14:textId="37BB05B6" w:rsidR="006231DA" w:rsidRPr="004F7459" w:rsidRDefault="006231DA" w:rsidP="006231DA">
      <w:pPr>
        <w:tabs>
          <w:tab w:val="left" w:pos="851"/>
        </w:tabs>
        <w:jc w:val="both"/>
        <w:rPr>
          <w:lang w:val="en-US"/>
        </w:rPr>
      </w:pPr>
      <w:r w:rsidRPr="004F7459">
        <w:rPr>
          <w:lang w:val="en-US"/>
        </w:rPr>
        <w:t>2.5</w:t>
      </w:r>
      <w:r w:rsidRPr="004F7459">
        <w:rPr>
          <w:i/>
          <w:lang w:val="en-US"/>
        </w:rPr>
        <w:tab/>
        <w:t xml:space="preserve">VTS personnel </w:t>
      </w:r>
      <w:r w:rsidRPr="004F7459">
        <w:rPr>
          <w:lang w:val="en-US"/>
        </w:rPr>
        <w:t>means persons performing tasks associated with vessel traffic services, trained in vessel traffic service operations and appropriate</w:t>
      </w:r>
      <w:r w:rsidR="00470C28" w:rsidRPr="004F7459">
        <w:rPr>
          <w:lang w:val="en-US"/>
        </w:rPr>
        <w:t>ly qualified</w:t>
      </w:r>
      <w:r w:rsidRPr="004F7459">
        <w:rPr>
          <w:lang w:val="en-US"/>
        </w:rPr>
        <w:t xml:space="preserve">.  </w:t>
      </w:r>
    </w:p>
    <w:p w14:paraId="387F1E71" w14:textId="77777777" w:rsidR="006231DA" w:rsidRPr="004F7459" w:rsidRDefault="006231DA" w:rsidP="006231DA">
      <w:pPr>
        <w:tabs>
          <w:tab w:val="left" w:pos="851"/>
        </w:tabs>
        <w:jc w:val="both"/>
        <w:rPr>
          <w:lang w:val="en-US"/>
        </w:rPr>
      </w:pPr>
    </w:p>
    <w:p w14:paraId="7FBF9470" w14:textId="7B79A919" w:rsidR="004F4158" w:rsidRPr="00EE0649" w:rsidRDefault="004F4158" w:rsidP="00FF476C">
      <w:pPr>
        <w:jc w:val="both"/>
        <w:rPr>
          <w:lang w:val="en-US"/>
        </w:rPr>
      </w:pPr>
      <w:r w:rsidRPr="004F7459">
        <w:rPr>
          <w:lang w:val="en-US"/>
        </w:rPr>
        <w:t>2.</w:t>
      </w:r>
      <w:r w:rsidR="00483B44" w:rsidRPr="004F7459">
        <w:rPr>
          <w:lang w:val="en-US"/>
        </w:rPr>
        <w:t>6</w:t>
      </w:r>
      <w:r w:rsidRPr="004F7459">
        <w:rPr>
          <w:lang w:val="en-US"/>
        </w:rPr>
        <w:tab/>
      </w:r>
      <w:r w:rsidR="00CE5979" w:rsidRPr="004F7459">
        <w:rPr>
          <w:i/>
          <w:iCs/>
          <w:lang w:val="en-US"/>
        </w:rPr>
        <w:t xml:space="preserve">Allied services </w:t>
      </w:r>
      <w:r w:rsidR="00CE5979" w:rsidRPr="004F7459">
        <w:rPr>
          <w:lang w:val="en-US"/>
        </w:rPr>
        <w:t>means services other than VTS involved in the safe and efficient passage of</w:t>
      </w:r>
      <w:r w:rsidR="00FF476C">
        <w:rPr>
          <w:lang w:val="en-US"/>
        </w:rPr>
        <w:t xml:space="preserve"> </w:t>
      </w:r>
      <w:r w:rsidR="00CE5979" w:rsidRPr="004F7459">
        <w:rPr>
          <w:lang w:val="en-US"/>
        </w:rPr>
        <w:t xml:space="preserve">a </w:t>
      </w:r>
      <w:r w:rsidR="00530D99" w:rsidRPr="004F7459">
        <w:rPr>
          <w:lang w:val="en-US"/>
        </w:rPr>
        <w:t>ship</w:t>
      </w:r>
      <w:r w:rsidR="00CE5979" w:rsidRPr="004F7459">
        <w:rPr>
          <w:lang w:val="en-US"/>
        </w:rPr>
        <w:t xml:space="preserve"> </w:t>
      </w:r>
      <w:r w:rsidR="00CE5979" w:rsidRPr="00EE0649">
        <w:rPr>
          <w:lang w:val="en-US"/>
        </w:rPr>
        <w:t>through a VTS area, such as pilotage, tugs and linesman.</w:t>
      </w:r>
      <w:r w:rsidR="00CE5979" w:rsidRPr="00EE0649">
        <w:rPr>
          <w:i/>
          <w:lang w:val="en-US"/>
        </w:rPr>
        <w:t xml:space="preserve"> </w:t>
      </w:r>
    </w:p>
    <w:p w14:paraId="73AE8026" w14:textId="77777777" w:rsidR="00483B44" w:rsidRPr="004F7459" w:rsidRDefault="00483B44" w:rsidP="004F4158">
      <w:pPr>
        <w:ind w:left="851" w:hanging="851"/>
        <w:jc w:val="both"/>
        <w:rPr>
          <w:lang w:val="en-US"/>
        </w:rPr>
      </w:pPr>
    </w:p>
    <w:p w14:paraId="08772E90" w14:textId="40C00614" w:rsidR="00483B44" w:rsidRPr="004F7459" w:rsidRDefault="00483B44" w:rsidP="00483B44">
      <w:pPr>
        <w:tabs>
          <w:tab w:val="left" w:pos="851"/>
        </w:tabs>
        <w:ind w:left="851" w:hanging="851"/>
        <w:jc w:val="both"/>
        <w:rPr>
          <w:lang w:val="en-US"/>
        </w:rPr>
      </w:pPr>
      <w:r w:rsidRPr="004F7459">
        <w:rPr>
          <w:lang w:val="en-US"/>
        </w:rPr>
        <w:t>2.7</w:t>
      </w:r>
      <w:r w:rsidRPr="004F7459">
        <w:rPr>
          <w:lang w:val="en-US"/>
        </w:rPr>
        <w:tab/>
      </w:r>
      <w:r w:rsidR="00CE5979" w:rsidRPr="004F7459">
        <w:rPr>
          <w:i/>
          <w:lang w:val="en-US"/>
        </w:rPr>
        <w:t>Participating ship</w:t>
      </w:r>
      <w:r w:rsidR="00CE5979" w:rsidRPr="004F7459">
        <w:rPr>
          <w:lang w:val="en-US"/>
        </w:rPr>
        <w:t xml:space="preserve"> means a ship legally required to participate with the VTS.</w:t>
      </w:r>
    </w:p>
    <w:p w14:paraId="445E3646" w14:textId="3166DE78" w:rsidR="00AA15DF" w:rsidRPr="004F7459" w:rsidRDefault="00AA15DF" w:rsidP="006231DA">
      <w:pPr>
        <w:tabs>
          <w:tab w:val="left" w:pos="851"/>
        </w:tabs>
        <w:rPr>
          <w:lang w:val="en-GB"/>
        </w:rPr>
      </w:pPr>
    </w:p>
    <w:p w14:paraId="5271639B" w14:textId="35BA0977" w:rsidR="00AA15DF" w:rsidRPr="004F7459" w:rsidRDefault="00AA15DF" w:rsidP="006231DA">
      <w:pPr>
        <w:tabs>
          <w:tab w:val="left" w:pos="851"/>
        </w:tabs>
        <w:rPr>
          <w:lang w:val="en-GB"/>
        </w:rPr>
      </w:pPr>
    </w:p>
    <w:p w14:paraId="3E1F53AA" w14:textId="79053064" w:rsidR="00F451B8" w:rsidRPr="00EE0649" w:rsidRDefault="00F451B8" w:rsidP="00FF476C">
      <w:pPr>
        <w:keepNext/>
        <w:keepLines/>
        <w:tabs>
          <w:tab w:val="left" w:pos="851"/>
        </w:tabs>
        <w:jc w:val="both"/>
        <w:rPr>
          <w:b/>
        </w:rPr>
      </w:pPr>
      <w:r w:rsidRPr="004F7459">
        <w:rPr>
          <w:b/>
        </w:rPr>
        <w:lastRenderedPageBreak/>
        <w:t>3</w:t>
      </w:r>
      <w:r w:rsidRPr="004F7459">
        <w:rPr>
          <w:b/>
        </w:rPr>
        <w:tab/>
        <w:t>PURPOSE OF A VTS</w:t>
      </w:r>
    </w:p>
    <w:p w14:paraId="52D97DBE" w14:textId="77777777" w:rsidR="00F451B8" w:rsidRPr="004F7459" w:rsidRDefault="00F451B8" w:rsidP="00FF476C">
      <w:pPr>
        <w:keepNext/>
        <w:keepLines/>
        <w:tabs>
          <w:tab w:val="left" w:pos="851"/>
        </w:tabs>
        <w:jc w:val="both"/>
      </w:pPr>
    </w:p>
    <w:p w14:paraId="7CB9CBD2" w14:textId="7D0DAEEA" w:rsidR="00F451B8" w:rsidRPr="004F7459" w:rsidRDefault="00F451B8" w:rsidP="00FF476C">
      <w:pPr>
        <w:keepNext/>
        <w:keepLines/>
        <w:tabs>
          <w:tab w:val="left" w:pos="851"/>
        </w:tabs>
        <w:jc w:val="both"/>
      </w:pPr>
      <w:r w:rsidRPr="004F7459">
        <w:rPr>
          <w:lang w:val="en-GB"/>
        </w:rPr>
        <w:t>3.1</w:t>
      </w:r>
      <w:r w:rsidRPr="004F7459">
        <w:rPr>
          <w:lang w:val="en-GB"/>
        </w:rPr>
        <w:tab/>
      </w:r>
      <w:r w:rsidRPr="004F7459">
        <w:t xml:space="preserve">The purpose of </w:t>
      </w:r>
      <w:r w:rsidR="004F7459" w:rsidRPr="004F7459">
        <w:t>VTS</w:t>
      </w:r>
      <w:r w:rsidRPr="004F7459">
        <w:t xml:space="preserve"> is to contribute to safety of life at sea, safety and efficiency of navigation and the protection of the environment within the VTS area by mitigating the development of unsafe situations through: </w:t>
      </w:r>
    </w:p>
    <w:p w14:paraId="7ECD2368" w14:textId="77777777" w:rsidR="00F451B8" w:rsidRPr="004F7459" w:rsidRDefault="00F451B8" w:rsidP="00F451B8">
      <w:pPr>
        <w:tabs>
          <w:tab w:val="left" w:pos="851"/>
        </w:tabs>
        <w:jc w:val="both"/>
      </w:pPr>
    </w:p>
    <w:p w14:paraId="1ED4512F" w14:textId="5038606A" w:rsidR="00F451B8" w:rsidRPr="004F7459" w:rsidRDefault="00F451B8" w:rsidP="00F451B8">
      <w:pPr>
        <w:ind w:left="1701" w:hanging="850"/>
        <w:jc w:val="both"/>
        <w:rPr>
          <w:lang w:val="en-GB"/>
        </w:rPr>
      </w:pPr>
      <w:r w:rsidRPr="004F7459">
        <w:rPr>
          <w:lang w:val="en-GB"/>
        </w:rPr>
        <w:t>.1</w:t>
      </w:r>
      <w:r w:rsidRPr="004F7459">
        <w:rPr>
          <w:lang w:val="en-GB"/>
        </w:rPr>
        <w:tab/>
      </w:r>
      <w:r w:rsidR="004F7459" w:rsidRPr="004F7459">
        <w:rPr>
          <w:lang w:val="en-GB"/>
        </w:rPr>
        <w:t>t</w:t>
      </w:r>
      <w:r w:rsidRPr="004F7459">
        <w:rPr>
          <w:lang w:val="en-GB"/>
        </w:rPr>
        <w:t>he provision of timely and relevant information on factors that may influence the ship's movements and assist on-board decision making.  This may include:</w:t>
      </w:r>
    </w:p>
    <w:p w14:paraId="523B2A0D" w14:textId="77777777" w:rsidR="00F451B8" w:rsidRPr="004F7459" w:rsidRDefault="00F451B8" w:rsidP="00F451B8">
      <w:pPr>
        <w:ind w:left="1701" w:hanging="850"/>
        <w:jc w:val="both"/>
        <w:rPr>
          <w:lang w:val="en-GB"/>
        </w:rPr>
      </w:pPr>
    </w:p>
    <w:p w14:paraId="42C9147B" w14:textId="77777777" w:rsidR="00F451B8" w:rsidRPr="004F7459" w:rsidRDefault="00F451B8" w:rsidP="00F451B8">
      <w:pPr>
        <w:ind w:left="2552" w:hanging="851"/>
        <w:jc w:val="both"/>
        <w:rPr>
          <w:lang w:val="en-GB"/>
        </w:rPr>
      </w:pPr>
      <w:r w:rsidRPr="004F7459">
        <w:rPr>
          <w:lang w:val="en-GB"/>
        </w:rPr>
        <w:t>.1</w:t>
      </w:r>
      <w:r w:rsidRPr="004F7459">
        <w:rPr>
          <w:lang w:val="en-GB"/>
        </w:rPr>
        <w:tab/>
        <w:t>position, identity, intention and movements of ships;</w:t>
      </w:r>
    </w:p>
    <w:p w14:paraId="372391C5" w14:textId="77777777" w:rsidR="00F451B8" w:rsidRPr="004F7459" w:rsidRDefault="00F451B8" w:rsidP="00F451B8">
      <w:pPr>
        <w:ind w:left="2552" w:hanging="851"/>
        <w:jc w:val="both"/>
        <w:rPr>
          <w:lang w:val="en-GB"/>
        </w:rPr>
      </w:pPr>
    </w:p>
    <w:p w14:paraId="6A9BF94C" w14:textId="77777777" w:rsidR="00F451B8" w:rsidRPr="004F7459" w:rsidRDefault="00F451B8" w:rsidP="00F451B8">
      <w:pPr>
        <w:ind w:left="2552" w:hanging="851"/>
        <w:jc w:val="both"/>
        <w:rPr>
          <w:lang w:val="en-GB"/>
        </w:rPr>
      </w:pPr>
      <w:r w:rsidRPr="004F7459">
        <w:rPr>
          <w:lang w:val="en-GB"/>
        </w:rPr>
        <w:t>.2</w:t>
      </w:r>
      <w:r w:rsidRPr="004F7459">
        <w:rPr>
          <w:lang w:val="en-GB"/>
        </w:rPr>
        <w:tab/>
        <w:t>maritime safety information;</w:t>
      </w:r>
      <w:r w:rsidRPr="004F7459" w:rsidDel="00EC20AC">
        <w:rPr>
          <w:lang w:val="en-GB"/>
        </w:rPr>
        <w:t xml:space="preserve"> </w:t>
      </w:r>
    </w:p>
    <w:p w14:paraId="7CB7C46E" w14:textId="77777777" w:rsidR="00F451B8" w:rsidRPr="004F7459" w:rsidRDefault="00F451B8" w:rsidP="00F451B8">
      <w:pPr>
        <w:ind w:left="2552" w:hanging="851"/>
        <w:jc w:val="both"/>
        <w:rPr>
          <w:lang w:val="en-GB"/>
        </w:rPr>
      </w:pPr>
    </w:p>
    <w:p w14:paraId="30F7986A" w14:textId="77777777" w:rsidR="00F451B8" w:rsidRPr="004F7459" w:rsidRDefault="00F451B8" w:rsidP="00F451B8">
      <w:pPr>
        <w:ind w:left="2552" w:hanging="851"/>
        <w:jc w:val="both"/>
        <w:rPr>
          <w:lang w:val="en-GB"/>
        </w:rPr>
      </w:pPr>
      <w:r w:rsidRPr="004F7459">
        <w:rPr>
          <w:lang w:val="en-GB"/>
        </w:rPr>
        <w:t>.3</w:t>
      </w:r>
      <w:r w:rsidRPr="004F7459">
        <w:rPr>
          <w:lang w:val="en-GB"/>
        </w:rPr>
        <w:tab/>
        <w:t>limitations of ships in the VTS area that may impose restrictions on the navigation of other ships (e.g. manoeuvrability), or any other potential hindrances;</w:t>
      </w:r>
    </w:p>
    <w:p w14:paraId="259ED614" w14:textId="77777777" w:rsidR="00F451B8" w:rsidRPr="004F7459" w:rsidRDefault="00F451B8" w:rsidP="00F451B8">
      <w:pPr>
        <w:ind w:left="2552" w:hanging="851"/>
        <w:jc w:val="both"/>
        <w:rPr>
          <w:lang w:val="en-GB"/>
        </w:rPr>
      </w:pPr>
    </w:p>
    <w:p w14:paraId="59878040" w14:textId="77777777" w:rsidR="00F451B8" w:rsidRPr="004F7459" w:rsidRDefault="00F451B8" w:rsidP="00F451B8">
      <w:pPr>
        <w:ind w:left="2552" w:hanging="851"/>
        <w:jc w:val="both"/>
        <w:rPr>
          <w:lang w:val="en-GB"/>
        </w:rPr>
      </w:pPr>
      <w:r w:rsidRPr="004F7459">
        <w:rPr>
          <w:lang w:val="en-GB"/>
        </w:rPr>
        <w:t>.4</w:t>
      </w:r>
      <w:r w:rsidRPr="004F7459">
        <w:rPr>
          <w:lang w:val="en-GB"/>
        </w:rPr>
        <w:tab/>
        <w:t>other information such as reporting formalities and ISPS International Ship and Port Facility Security (ISPS) code details; and</w:t>
      </w:r>
    </w:p>
    <w:p w14:paraId="3E4FFFED" w14:textId="77777777" w:rsidR="00F451B8" w:rsidRPr="004F7459" w:rsidRDefault="00F451B8" w:rsidP="00F451B8">
      <w:pPr>
        <w:ind w:left="2552" w:hanging="851"/>
        <w:jc w:val="both"/>
        <w:rPr>
          <w:lang w:val="en-GB"/>
        </w:rPr>
      </w:pPr>
    </w:p>
    <w:p w14:paraId="1E19F76C" w14:textId="749E5F1B" w:rsidR="00F451B8" w:rsidRPr="004F7459" w:rsidRDefault="00F451B8" w:rsidP="00F451B8">
      <w:pPr>
        <w:ind w:left="2552" w:hanging="851"/>
        <w:jc w:val="both"/>
        <w:rPr>
          <w:lang w:val="en-GB"/>
        </w:rPr>
      </w:pPr>
      <w:r w:rsidRPr="004F7459">
        <w:rPr>
          <w:lang w:val="en-GB"/>
        </w:rPr>
        <w:t>.5</w:t>
      </w:r>
      <w:r w:rsidRPr="004F7459">
        <w:rPr>
          <w:lang w:val="en-GB"/>
        </w:rPr>
        <w:tab/>
        <w:t>support to, and cooperation with, allied services</w:t>
      </w:r>
      <w:r w:rsidR="004F7459" w:rsidRPr="004F7459">
        <w:rPr>
          <w:lang w:val="en-GB"/>
        </w:rPr>
        <w:t>;</w:t>
      </w:r>
    </w:p>
    <w:p w14:paraId="6535B948" w14:textId="77777777" w:rsidR="00F451B8" w:rsidRPr="004F7459" w:rsidRDefault="00F451B8" w:rsidP="00F451B8">
      <w:pPr>
        <w:jc w:val="both"/>
        <w:rPr>
          <w:lang w:val="en-GB"/>
        </w:rPr>
      </w:pPr>
    </w:p>
    <w:p w14:paraId="5911F132" w14:textId="0C4FFC90" w:rsidR="00F451B8" w:rsidRPr="004F7459" w:rsidRDefault="00F451B8" w:rsidP="00F451B8">
      <w:pPr>
        <w:ind w:left="1701" w:hanging="850"/>
        <w:jc w:val="both"/>
        <w:rPr>
          <w:lang w:val="en-GB"/>
        </w:rPr>
      </w:pPr>
      <w:r w:rsidRPr="004F7459">
        <w:rPr>
          <w:lang w:val="en-GB"/>
        </w:rPr>
        <w:t>.2</w:t>
      </w:r>
      <w:r w:rsidRPr="004F7459">
        <w:rPr>
          <w:lang w:val="en-GB"/>
        </w:rPr>
        <w:tab/>
      </w:r>
      <w:r w:rsidR="004F7459" w:rsidRPr="004F7459">
        <w:rPr>
          <w:lang w:val="en-GB"/>
        </w:rPr>
        <w:t>t</w:t>
      </w:r>
      <w:r w:rsidRPr="004F7459">
        <w:rPr>
          <w:lang w:val="en-GB"/>
        </w:rPr>
        <w:t xml:space="preserve">he monitoring and management of </w:t>
      </w:r>
      <w:r w:rsidR="004F7459" w:rsidRPr="004F7459">
        <w:rPr>
          <w:lang w:val="en-GB"/>
        </w:rPr>
        <w:t xml:space="preserve">ship </w:t>
      </w:r>
      <w:r w:rsidRPr="004F7459">
        <w:rPr>
          <w:lang w:val="en-GB"/>
        </w:rPr>
        <w:t>traffic to ensure the safety and efficiency of ship movements. This may include:</w:t>
      </w:r>
    </w:p>
    <w:p w14:paraId="205EF68A" w14:textId="77777777" w:rsidR="00F451B8" w:rsidRPr="004F7459" w:rsidRDefault="00F451B8" w:rsidP="00F451B8">
      <w:pPr>
        <w:ind w:left="1701" w:hanging="850"/>
        <w:jc w:val="both"/>
        <w:rPr>
          <w:lang w:val="en-GB"/>
        </w:rPr>
      </w:pPr>
    </w:p>
    <w:p w14:paraId="7624CAC5" w14:textId="77777777" w:rsidR="00F451B8" w:rsidRPr="00EE0649" w:rsidRDefault="00F451B8" w:rsidP="00F451B8">
      <w:pPr>
        <w:ind w:left="2552" w:hanging="851"/>
        <w:jc w:val="both"/>
        <w:rPr>
          <w:lang w:val="en-GB"/>
        </w:rPr>
      </w:pPr>
      <w:r w:rsidRPr="004F7459">
        <w:rPr>
          <w:lang w:val="en-GB"/>
        </w:rPr>
        <w:t>.1</w:t>
      </w:r>
      <w:r w:rsidRPr="004F7459">
        <w:rPr>
          <w:lang w:val="en-GB"/>
        </w:rPr>
        <w:tab/>
      </w:r>
      <w:r w:rsidRPr="00FF476C">
        <w:rPr>
          <w:rFonts w:eastAsia="Times New Roman"/>
          <w:lang w:val="en-GB"/>
        </w:rPr>
        <w:t>forward planning of ship movements;</w:t>
      </w:r>
    </w:p>
    <w:p w14:paraId="7C83E212" w14:textId="77777777" w:rsidR="00F451B8" w:rsidRPr="004F7459" w:rsidRDefault="00F451B8" w:rsidP="00F451B8">
      <w:pPr>
        <w:ind w:left="2552" w:hanging="851"/>
        <w:jc w:val="both"/>
        <w:rPr>
          <w:lang w:val="en-GB"/>
        </w:rPr>
      </w:pPr>
    </w:p>
    <w:p w14:paraId="6A84CC24" w14:textId="77777777" w:rsidR="00F451B8" w:rsidRPr="00EE0649" w:rsidRDefault="00F451B8" w:rsidP="00F451B8">
      <w:pPr>
        <w:ind w:left="2552" w:hanging="851"/>
        <w:jc w:val="both"/>
        <w:rPr>
          <w:lang w:val="en-GB"/>
        </w:rPr>
      </w:pPr>
      <w:r w:rsidRPr="004F7459">
        <w:rPr>
          <w:lang w:val="en-GB"/>
        </w:rPr>
        <w:t>.2</w:t>
      </w:r>
      <w:r w:rsidRPr="004F7459">
        <w:rPr>
          <w:lang w:val="en-GB"/>
        </w:rPr>
        <w:tab/>
      </w:r>
      <w:r w:rsidRPr="00FF476C">
        <w:t>organizing ships underway</w:t>
      </w:r>
      <w:r w:rsidRPr="00EE0649">
        <w:rPr>
          <w:lang w:val="en-GB"/>
        </w:rPr>
        <w:t>;</w:t>
      </w:r>
    </w:p>
    <w:p w14:paraId="039867CF" w14:textId="77777777" w:rsidR="00F451B8" w:rsidRPr="004F7459" w:rsidRDefault="00F451B8" w:rsidP="00F451B8">
      <w:pPr>
        <w:ind w:left="2552" w:hanging="851"/>
        <w:jc w:val="both"/>
        <w:rPr>
          <w:lang w:val="en-GB"/>
        </w:rPr>
      </w:pPr>
    </w:p>
    <w:p w14:paraId="08D324CD" w14:textId="77777777" w:rsidR="00F451B8" w:rsidRPr="00EE0649" w:rsidRDefault="00F451B8" w:rsidP="00F451B8">
      <w:pPr>
        <w:ind w:left="2552" w:hanging="851"/>
        <w:jc w:val="both"/>
        <w:rPr>
          <w:lang w:val="en-GB"/>
        </w:rPr>
      </w:pPr>
      <w:r w:rsidRPr="004F7459">
        <w:rPr>
          <w:lang w:val="en-GB"/>
        </w:rPr>
        <w:t>.3</w:t>
      </w:r>
      <w:r w:rsidRPr="004F7459">
        <w:rPr>
          <w:lang w:val="en-GB"/>
        </w:rPr>
        <w:tab/>
      </w:r>
      <w:r w:rsidRPr="00FF476C">
        <w:t>organizing space allocation</w:t>
      </w:r>
      <w:r w:rsidRPr="00EE0649">
        <w:rPr>
          <w:lang w:val="en-GB"/>
        </w:rPr>
        <w:t>;</w:t>
      </w:r>
    </w:p>
    <w:p w14:paraId="27379395" w14:textId="77777777" w:rsidR="00F451B8" w:rsidRPr="004F7459" w:rsidRDefault="00F451B8" w:rsidP="00F451B8">
      <w:pPr>
        <w:ind w:left="2552" w:hanging="851"/>
        <w:jc w:val="both"/>
        <w:rPr>
          <w:lang w:val="en-GB"/>
        </w:rPr>
      </w:pPr>
    </w:p>
    <w:p w14:paraId="1A257D12" w14:textId="77777777" w:rsidR="00F451B8" w:rsidRPr="00EE0649" w:rsidRDefault="00F451B8" w:rsidP="00F451B8">
      <w:pPr>
        <w:ind w:left="2552" w:hanging="851"/>
        <w:jc w:val="both"/>
        <w:rPr>
          <w:lang w:val="en-GB"/>
        </w:rPr>
      </w:pPr>
      <w:r w:rsidRPr="004F7459">
        <w:rPr>
          <w:lang w:val="en-GB"/>
        </w:rPr>
        <w:t>.4</w:t>
      </w:r>
      <w:r w:rsidRPr="004F7459">
        <w:rPr>
          <w:lang w:val="en-GB"/>
        </w:rPr>
        <w:tab/>
      </w:r>
      <w:r w:rsidRPr="00FF476C">
        <w:rPr>
          <w:rFonts w:eastAsia="Times New Roman"/>
          <w:lang w:val="en-GB"/>
        </w:rPr>
        <w:t>establishing a system of traffic clearances</w:t>
      </w:r>
      <w:r w:rsidRPr="00EE0649">
        <w:rPr>
          <w:lang w:val="en-GB"/>
        </w:rPr>
        <w:t>;</w:t>
      </w:r>
    </w:p>
    <w:p w14:paraId="2B3BC906" w14:textId="77777777" w:rsidR="00F451B8" w:rsidRPr="004F7459" w:rsidRDefault="00F451B8" w:rsidP="00F451B8">
      <w:pPr>
        <w:ind w:left="2552" w:hanging="851"/>
        <w:jc w:val="both"/>
        <w:rPr>
          <w:lang w:val="en-GB"/>
        </w:rPr>
      </w:pPr>
    </w:p>
    <w:p w14:paraId="2F9BA879" w14:textId="77777777" w:rsidR="00F451B8" w:rsidRPr="00EE0649" w:rsidRDefault="00F451B8" w:rsidP="00F451B8">
      <w:pPr>
        <w:ind w:left="2552" w:hanging="851"/>
        <w:jc w:val="both"/>
        <w:rPr>
          <w:lang w:val="en-GB"/>
        </w:rPr>
      </w:pPr>
      <w:r w:rsidRPr="004F7459">
        <w:rPr>
          <w:lang w:val="en-GB"/>
        </w:rPr>
        <w:t>.5</w:t>
      </w:r>
      <w:r w:rsidRPr="004F7459">
        <w:rPr>
          <w:lang w:val="en-GB"/>
        </w:rPr>
        <w:tab/>
      </w:r>
      <w:r w:rsidRPr="00FF476C">
        <w:rPr>
          <w:rFonts w:eastAsia="Times New Roman"/>
          <w:lang w:val="en-GB"/>
        </w:rPr>
        <w:t xml:space="preserve">establishing a system of </w:t>
      </w:r>
      <w:r w:rsidRPr="00FF476C">
        <w:t>voyage or passage plans</w:t>
      </w:r>
      <w:r w:rsidRPr="00EE0649">
        <w:rPr>
          <w:lang w:val="en-GB"/>
        </w:rPr>
        <w:t xml:space="preserve">; </w:t>
      </w:r>
    </w:p>
    <w:p w14:paraId="019AF3C4" w14:textId="77777777" w:rsidR="00F451B8" w:rsidRPr="004F7459" w:rsidRDefault="00F451B8" w:rsidP="00F451B8">
      <w:pPr>
        <w:ind w:left="2552" w:hanging="851"/>
        <w:jc w:val="both"/>
        <w:rPr>
          <w:lang w:val="en-GB"/>
        </w:rPr>
      </w:pPr>
    </w:p>
    <w:p w14:paraId="30865675" w14:textId="77777777" w:rsidR="00F451B8" w:rsidRPr="00EE0649" w:rsidRDefault="00F451B8" w:rsidP="00F451B8">
      <w:pPr>
        <w:ind w:left="2552" w:hanging="851"/>
        <w:jc w:val="both"/>
        <w:rPr>
          <w:lang w:val="en-GB"/>
        </w:rPr>
      </w:pPr>
      <w:r w:rsidRPr="004F7459">
        <w:rPr>
          <w:lang w:val="en-GB"/>
        </w:rPr>
        <w:t>.6</w:t>
      </w:r>
      <w:r w:rsidRPr="004F7459">
        <w:rPr>
          <w:lang w:val="en-GB"/>
        </w:rPr>
        <w:tab/>
      </w:r>
      <w:r w:rsidRPr="00FF476C">
        <w:t>providing route advice; and</w:t>
      </w:r>
      <w:r w:rsidRPr="00EE0649">
        <w:rPr>
          <w:lang w:val="en-GB"/>
        </w:rPr>
        <w:t xml:space="preserve"> </w:t>
      </w:r>
    </w:p>
    <w:p w14:paraId="2CAF9F72" w14:textId="77777777" w:rsidR="00F451B8" w:rsidRPr="004F7459" w:rsidRDefault="00F451B8" w:rsidP="00F451B8">
      <w:pPr>
        <w:ind w:left="2552" w:hanging="851"/>
        <w:jc w:val="both"/>
        <w:rPr>
          <w:lang w:val="en-GB"/>
        </w:rPr>
      </w:pPr>
    </w:p>
    <w:p w14:paraId="6884AEB1" w14:textId="75642748" w:rsidR="00F451B8" w:rsidRPr="00EE0649" w:rsidRDefault="00F451B8" w:rsidP="00F451B8">
      <w:pPr>
        <w:ind w:left="2552" w:hanging="851"/>
        <w:jc w:val="both"/>
        <w:rPr>
          <w:lang w:val="en-GB"/>
        </w:rPr>
      </w:pPr>
      <w:r w:rsidRPr="004F7459">
        <w:rPr>
          <w:lang w:val="en-GB"/>
        </w:rPr>
        <w:t>.7</w:t>
      </w:r>
      <w:r w:rsidRPr="00FF476C">
        <w:t xml:space="preserve"> </w:t>
      </w:r>
      <w:r w:rsidRPr="00FF476C">
        <w:tab/>
      </w:r>
      <w:r w:rsidRPr="00FF476C">
        <w:rPr>
          <w:rFonts w:eastAsia="Times New Roman"/>
          <w:lang w:val="en-GB"/>
        </w:rPr>
        <w:t>ensuring compliance with and enforcement of regulatory provisions for which they are empowered</w:t>
      </w:r>
      <w:r w:rsidR="004F7459" w:rsidRPr="00FF476C">
        <w:rPr>
          <w:rFonts w:eastAsia="Times New Roman"/>
          <w:lang w:val="en-GB"/>
        </w:rPr>
        <w:t>;</w:t>
      </w:r>
    </w:p>
    <w:p w14:paraId="452EAF6E" w14:textId="77777777" w:rsidR="00F451B8" w:rsidRPr="004F7459" w:rsidRDefault="00F451B8" w:rsidP="00F451B8">
      <w:pPr>
        <w:jc w:val="both"/>
        <w:rPr>
          <w:lang w:val="en-GB"/>
        </w:rPr>
      </w:pPr>
    </w:p>
    <w:p w14:paraId="2B0CD924" w14:textId="30B575C2" w:rsidR="00F451B8" w:rsidRPr="004F7459" w:rsidRDefault="00F451B8" w:rsidP="00F451B8">
      <w:pPr>
        <w:ind w:left="1701" w:hanging="850"/>
        <w:jc w:val="both"/>
        <w:rPr>
          <w:lang w:val="en-GB"/>
        </w:rPr>
      </w:pPr>
      <w:r w:rsidRPr="004F7459">
        <w:rPr>
          <w:lang w:val="en-GB"/>
        </w:rPr>
        <w:t>.3</w:t>
      </w:r>
      <w:r w:rsidRPr="004F7459">
        <w:rPr>
          <w:lang w:val="en-GB"/>
        </w:rPr>
        <w:tab/>
      </w:r>
      <w:r w:rsidR="004F7459" w:rsidRPr="004F7459">
        <w:rPr>
          <w:lang w:val="en-GB"/>
        </w:rPr>
        <w:t>r</w:t>
      </w:r>
      <w:r w:rsidRPr="004F7459">
        <w:rPr>
          <w:lang w:val="en-GB"/>
        </w:rPr>
        <w:t>esponding to developing unsafe situations, which may include:</w:t>
      </w:r>
    </w:p>
    <w:p w14:paraId="26F30D2D" w14:textId="77777777" w:rsidR="00F451B8" w:rsidRPr="004F7459" w:rsidRDefault="00F451B8" w:rsidP="00F451B8">
      <w:pPr>
        <w:ind w:left="1701" w:hanging="850"/>
        <w:jc w:val="both"/>
        <w:rPr>
          <w:lang w:val="en-GB"/>
        </w:rPr>
      </w:pPr>
    </w:p>
    <w:p w14:paraId="554D3BAE" w14:textId="77777777" w:rsidR="00F451B8" w:rsidRPr="004F7459" w:rsidRDefault="00F451B8" w:rsidP="00F451B8">
      <w:pPr>
        <w:ind w:left="2552" w:hanging="851"/>
        <w:jc w:val="both"/>
        <w:rPr>
          <w:lang w:val="en-GB"/>
        </w:rPr>
      </w:pPr>
      <w:r w:rsidRPr="004F7459">
        <w:rPr>
          <w:lang w:val="en-GB"/>
        </w:rPr>
        <w:t>.1</w:t>
      </w:r>
      <w:r w:rsidRPr="004F7459">
        <w:rPr>
          <w:lang w:val="en-GB"/>
        </w:rPr>
        <w:tab/>
        <w:t>a ship unsure of its route or position;</w:t>
      </w:r>
    </w:p>
    <w:p w14:paraId="0EF7753B" w14:textId="77777777" w:rsidR="00F451B8" w:rsidRPr="004F7459" w:rsidRDefault="00F451B8" w:rsidP="00F451B8">
      <w:pPr>
        <w:ind w:left="2552" w:hanging="851"/>
        <w:jc w:val="both"/>
        <w:rPr>
          <w:lang w:val="en-GB"/>
        </w:rPr>
      </w:pPr>
    </w:p>
    <w:p w14:paraId="465904F1" w14:textId="77777777" w:rsidR="00F451B8" w:rsidRPr="004F7459" w:rsidRDefault="00F451B8" w:rsidP="00F451B8">
      <w:pPr>
        <w:ind w:left="2552" w:hanging="851"/>
        <w:jc w:val="both"/>
        <w:rPr>
          <w:lang w:val="en-GB"/>
        </w:rPr>
      </w:pPr>
      <w:r w:rsidRPr="004F7459">
        <w:rPr>
          <w:lang w:val="en-GB"/>
        </w:rPr>
        <w:t>.2</w:t>
      </w:r>
      <w:r w:rsidRPr="004F7459">
        <w:rPr>
          <w:lang w:val="en-GB"/>
        </w:rPr>
        <w:tab/>
        <w:t>a ship deviating from the route;</w:t>
      </w:r>
    </w:p>
    <w:p w14:paraId="601F6758" w14:textId="77777777" w:rsidR="00F451B8" w:rsidRPr="004F7459" w:rsidRDefault="00F451B8" w:rsidP="00F451B8">
      <w:pPr>
        <w:ind w:left="2552" w:hanging="851"/>
        <w:jc w:val="both"/>
        <w:rPr>
          <w:lang w:val="en-GB"/>
        </w:rPr>
      </w:pPr>
    </w:p>
    <w:p w14:paraId="2FCC73FC" w14:textId="77777777" w:rsidR="00F451B8" w:rsidRPr="004F7459" w:rsidRDefault="00F451B8" w:rsidP="00F451B8">
      <w:pPr>
        <w:ind w:left="2552" w:hanging="851"/>
        <w:jc w:val="both"/>
        <w:rPr>
          <w:lang w:val="en-GB"/>
        </w:rPr>
      </w:pPr>
      <w:r w:rsidRPr="004F7459">
        <w:rPr>
          <w:lang w:val="en-GB"/>
        </w:rPr>
        <w:t>.3</w:t>
      </w:r>
      <w:r w:rsidRPr="004F7459">
        <w:rPr>
          <w:lang w:val="en-GB"/>
        </w:rPr>
        <w:tab/>
        <w:t>a ship requiring guidance to an anchoring position;</w:t>
      </w:r>
    </w:p>
    <w:p w14:paraId="518A5C4B" w14:textId="77777777" w:rsidR="00F451B8" w:rsidRPr="004F7459" w:rsidRDefault="00F451B8" w:rsidP="00F451B8">
      <w:pPr>
        <w:ind w:left="2552" w:hanging="851"/>
        <w:jc w:val="both"/>
        <w:rPr>
          <w:lang w:val="en-GB"/>
        </w:rPr>
      </w:pPr>
    </w:p>
    <w:p w14:paraId="4403899B" w14:textId="77777777" w:rsidR="00F451B8" w:rsidRPr="004F7459" w:rsidRDefault="00F451B8" w:rsidP="00F451B8">
      <w:pPr>
        <w:ind w:left="2552" w:hanging="851"/>
        <w:jc w:val="both"/>
        <w:rPr>
          <w:lang w:val="en-GB"/>
        </w:rPr>
      </w:pPr>
      <w:r w:rsidRPr="004F7459">
        <w:rPr>
          <w:lang w:val="en-GB"/>
        </w:rPr>
        <w:t>.4</w:t>
      </w:r>
      <w:r w:rsidRPr="004F7459">
        <w:rPr>
          <w:lang w:val="en-GB"/>
        </w:rPr>
        <w:tab/>
        <w:t>a ship that has defects or deficiencies, such as navigation or manoeuvring equipment failure;</w:t>
      </w:r>
    </w:p>
    <w:p w14:paraId="56C2C969" w14:textId="77777777" w:rsidR="00F451B8" w:rsidRPr="004F7459" w:rsidRDefault="00F451B8" w:rsidP="00F451B8">
      <w:pPr>
        <w:ind w:left="2552" w:hanging="851"/>
        <w:jc w:val="both"/>
        <w:rPr>
          <w:lang w:val="en-GB"/>
        </w:rPr>
      </w:pPr>
    </w:p>
    <w:p w14:paraId="09B5B3A3" w14:textId="77777777" w:rsidR="00F451B8" w:rsidRPr="004F7459" w:rsidRDefault="00F451B8" w:rsidP="00F451B8">
      <w:pPr>
        <w:ind w:left="2552" w:hanging="851"/>
        <w:jc w:val="both"/>
        <w:rPr>
          <w:lang w:val="en-GB"/>
        </w:rPr>
      </w:pPr>
      <w:r w:rsidRPr="004F7459">
        <w:rPr>
          <w:lang w:val="en-GB"/>
        </w:rPr>
        <w:t>.5</w:t>
      </w:r>
      <w:r w:rsidRPr="004F7459">
        <w:rPr>
          <w:lang w:val="en-GB"/>
        </w:rPr>
        <w:tab/>
        <w:t>severe meteorological conditions (e.g. low visibility, strong winds);</w:t>
      </w:r>
    </w:p>
    <w:p w14:paraId="1AB93CAC" w14:textId="77777777" w:rsidR="00F451B8" w:rsidRPr="004F7459" w:rsidRDefault="00F451B8" w:rsidP="00F451B8">
      <w:pPr>
        <w:ind w:left="2552" w:hanging="851"/>
        <w:jc w:val="both"/>
        <w:rPr>
          <w:lang w:val="en-GB"/>
        </w:rPr>
      </w:pPr>
    </w:p>
    <w:p w14:paraId="4F595EC3" w14:textId="77777777" w:rsidR="00F451B8" w:rsidRPr="004F7459" w:rsidRDefault="00F451B8" w:rsidP="00F451B8">
      <w:pPr>
        <w:ind w:left="2552" w:hanging="851"/>
        <w:jc w:val="both"/>
        <w:rPr>
          <w:lang w:val="en-GB"/>
        </w:rPr>
      </w:pPr>
      <w:r w:rsidRPr="004F7459">
        <w:rPr>
          <w:lang w:val="en-GB"/>
        </w:rPr>
        <w:t>.6</w:t>
      </w:r>
      <w:r w:rsidRPr="004F7459">
        <w:rPr>
          <w:lang w:val="en-GB"/>
        </w:rPr>
        <w:tab/>
        <w:t>a ship at risk of grounding or collision; and</w:t>
      </w:r>
    </w:p>
    <w:p w14:paraId="3295353C" w14:textId="77777777" w:rsidR="00F451B8" w:rsidRPr="004F7459" w:rsidRDefault="00F451B8" w:rsidP="00F451B8">
      <w:pPr>
        <w:ind w:left="2552" w:hanging="851"/>
        <w:jc w:val="both"/>
        <w:rPr>
          <w:lang w:val="en-GB"/>
        </w:rPr>
      </w:pPr>
    </w:p>
    <w:p w14:paraId="212802D5" w14:textId="77777777" w:rsidR="00F451B8" w:rsidRPr="004F7459" w:rsidRDefault="00F451B8" w:rsidP="00F451B8">
      <w:pPr>
        <w:ind w:left="2552" w:hanging="851"/>
        <w:jc w:val="both"/>
        <w:rPr>
          <w:lang w:val="en-GB"/>
        </w:rPr>
      </w:pPr>
      <w:r w:rsidRPr="004F7459">
        <w:rPr>
          <w:lang w:val="en-GB"/>
        </w:rPr>
        <w:t>.7</w:t>
      </w:r>
      <w:r w:rsidRPr="004F7459">
        <w:rPr>
          <w:lang w:val="en-GB"/>
        </w:rPr>
        <w:tab/>
        <w:t>emergency response or support to emergency services.</w:t>
      </w:r>
    </w:p>
    <w:p w14:paraId="17017C86" w14:textId="77777777" w:rsidR="00F451B8" w:rsidRPr="004F7459" w:rsidRDefault="00F451B8" w:rsidP="00F451B8">
      <w:pPr>
        <w:ind w:left="2552" w:hanging="851"/>
        <w:jc w:val="both"/>
        <w:rPr>
          <w:lang w:val="en-GB"/>
        </w:rPr>
      </w:pPr>
    </w:p>
    <w:p w14:paraId="2F12DDAC" w14:textId="778E9033" w:rsidR="00F451B8" w:rsidRPr="004F7459" w:rsidRDefault="00F451B8" w:rsidP="00FF476C">
      <w:pPr>
        <w:jc w:val="both"/>
        <w:rPr>
          <w:lang w:val="en-GB"/>
        </w:rPr>
      </w:pPr>
      <w:r w:rsidRPr="004F7459">
        <w:rPr>
          <w:lang w:val="en-GB"/>
        </w:rPr>
        <w:lastRenderedPageBreak/>
        <w:t>3.2</w:t>
      </w:r>
      <w:r w:rsidRPr="004F7459">
        <w:rPr>
          <w:lang w:val="en-GB"/>
        </w:rPr>
        <w:tab/>
        <w:t>To achieve its purpose, a VTS should provide information or issue advice, warnings and instructions as deemed necessary</w:t>
      </w:r>
      <w:r w:rsidRPr="004F7459" w:rsidDel="00C91E9C">
        <w:rPr>
          <w:lang w:val="en-GB"/>
        </w:rPr>
        <w:t>.</w:t>
      </w:r>
    </w:p>
    <w:p w14:paraId="3D09DAE5" w14:textId="77777777" w:rsidR="00F451B8" w:rsidRPr="004F7459" w:rsidRDefault="00F451B8" w:rsidP="006231DA">
      <w:pPr>
        <w:tabs>
          <w:tab w:val="left" w:pos="851"/>
        </w:tabs>
        <w:rPr>
          <w:lang w:val="en-GB"/>
        </w:rPr>
      </w:pPr>
    </w:p>
    <w:p w14:paraId="45C8C634" w14:textId="09F9E762" w:rsidR="006231DA" w:rsidRPr="004F7459" w:rsidRDefault="00F451B8" w:rsidP="006231DA">
      <w:pPr>
        <w:tabs>
          <w:tab w:val="left" w:pos="851"/>
        </w:tabs>
        <w:rPr>
          <w:b/>
          <w:lang w:val="en-GB"/>
        </w:rPr>
      </w:pPr>
      <w:r w:rsidRPr="004F7459">
        <w:rPr>
          <w:b/>
          <w:lang w:val="en-GB"/>
        </w:rPr>
        <w:t>4</w:t>
      </w:r>
      <w:r w:rsidR="006231DA" w:rsidRPr="004F7459">
        <w:rPr>
          <w:b/>
          <w:lang w:val="en-GB"/>
        </w:rPr>
        <w:tab/>
        <w:t>REGULATORY AND LEGAL FRAMEWORK</w:t>
      </w:r>
    </w:p>
    <w:p w14:paraId="15CE463F" w14:textId="77777777" w:rsidR="006231DA" w:rsidRPr="004F7459" w:rsidRDefault="006231DA" w:rsidP="006231DA">
      <w:pPr>
        <w:tabs>
          <w:tab w:val="left" w:pos="851"/>
        </w:tabs>
        <w:jc w:val="both"/>
        <w:rPr>
          <w:lang w:val="en-GB"/>
        </w:rPr>
      </w:pPr>
    </w:p>
    <w:p w14:paraId="25699343" w14:textId="06C96E1E" w:rsidR="006231DA" w:rsidRDefault="00F451B8" w:rsidP="006231DA">
      <w:pPr>
        <w:tabs>
          <w:tab w:val="left" w:pos="851"/>
        </w:tabs>
        <w:jc w:val="both"/>
        <w:rPr>
          <w:lang w:val="en-GB"/>
        </w:rPr>
      </w:pPr>
      <w:r w:rsidRPr="004F7459">
        <w:rPr>
          <w:lang w:val="en-GB"/>
        </w:rPr>
        <w:t>4</w:t>
      </w:r>
      <w:r w:rsidR="006231DA" w:rsidRPr="004F7459">
        <w:rPr>
          <w:lang w:val="en-GB"/>
        </w:rPr>
        <w:t>.</w:t>
      </w:r>
      <w:r w:rsidR="003D1197">
        <w:rPr>
          <w:lang w:val="en-GB"/>
        </w:rPr>
        <w:t>1</w:t>
      </w:r>
      <w:r w:rsidR="006231DA" w:rsidRPr="004F7459">
        <w:rPr>
          <w:lang w:val="en-GB"/>
        </w:rPr>
        <w:tab/>
      </w:r>
      <w:r w:rsidR="004F7459" w:rsidRPr="004F7459">
        <w:rPr>
          <w:lang w:val="en-GB"/>
        </w:rPr>
        <w:t>VTS is</w:t>
      </w:r>
      <w:r w:rsidR="006231DA" w:rsidRPr="004F7459">
        <w:rPr>
          <w:lang w:val="en-GB"/>
        </w:rPr>
        <w:t xml:space="preserve"> recognized internationally as a navigational safety measure through SOLAS regulation V/12.</w:t>
      </w:r>
    </w:p>
    <w:p w14:paraId="22CD6DDA" w14:textId="77777777" w:rsidR="003D1197" w:rsidRPr="004F7459" w:rsidRDefault="003D1197" w:rsidP="006231DA">
      <w:pPr>
        <w:tabs>
          <w:tab w:val="left" w:pos="851"/>
        </w:tabs>
        <w:jc w:val="both"/>
        <w:rPr>
          <w:lang w:val="en-GB"/>
        </w:rPr>
      </w:pPr>
    </w:p>
    <w:p w14:paraId="34C3154B" w14:textId="18FBA9DF" w:rsidR="003D1197" w:rsidRPr="004F7459" w:rsidRDefault="003D1197" w:rsidP="003D1197">
      <w:pPr>
        <w:tabs>
          <w:tab w:val="left" w:pos="851"/>
        </w:tabs>
        <w:jc w:val="both"/>
        <w:rPr>
          <w:lang w:val="en-GB"/>
        </w:rPr>
      </w:pPr>
      <w:r w:rsidRPr="004F7459">
        <w:rPr>
          <w:lang w:val="en-GB"/>
        </w:rPr>
        <w:t>4.</w:t>
      </w:r>
      <w:r>
        <w:rPr>
          <w:lang w:val="en-GB"/>
        </w:rPr>
        <w:t>2</w:t>
      </w:r>
      <w:r w:rsidRPr="004F7459">
        <w:rPr>
          <w:lang w:val="en-GB"/>
        </w:rPr>
        <w:tab/>
        <w:t xml:space="preserve">Under the general provisions of treaty law and of IMO conventions, Contracting Governments are responsible for promulgating laws and regulations and for taking all other steps which may be necessary to give those instruments full and complete effect. </w:t>
      </w:r>
    </w:p>
    <w:p w14:paraId="5E4349E7" w14:textId="77777777" w:rsidR="006231DA" w:rsidRPr="004F7459" w:rsidRDefault="006231DA" w:rsidP="006231DA">
      <w:pPr>
        <w:tabs>
          <w:tab w:val="left" w:pos="851"/>
        </w:tabs>
        <w:jc w:val="both"/>
        <w:rPr>
          <w:lang w:val="en-GB"/>
        </w:rPr>
      </w:pPr>
    </w:p>
    <w:p w14:paraId="56771795" w14:textId="24B03DF2" w:rsidR="006231DA" w:rsidRPr="004F7459" w:rsidRDefault="00F451B8" w:rsidP="006231DA">
      <w:pPr>
        <w:tabs>
          <w:tab w:val="left" w:pos="851"/>
        </w:tabs>
        <w:jc w:val="both"/>
        <w:rPr>
          <w:lang w:val="en-GB"/>
        </w:rPr>
      </w:pPr>
      <w:r w:rsidRPr="004F7459">
        <w:rPr>
          <w:lang w:val="en-GB"/>
        </w:rPr>
        <w:t>4</w:t>
      </w:r>
      <w:r w:rsidR="006231DA" w:rsidRPr="004F7459">
        <w:rPr>
          <w:lang w:val="en-GB"/>
        </w:rPr>
        <w:t>.3</w:t>
      </w:r>
      <w:r w:rsidR="006231DA" w:rsidRPr="004F7459">
        <w:rPr>
          <w:lang w:val="en-GB"/>
        </w:rPr>
        <w:tab/>
      </w:r>
      <w:r w:rsidR="005B2656" w:rsidRPr="004F7459">
        <w:rPr>
          <w:lang w:val="en-GB"/>
        </w:rPr>
        <w:t>The establishment of a VTS is dependent on national law, recognizing factors such as the volume of traffic, degree of risk, geographi</w:t>
      </w:r>
      <w:r w:rsidR="00592AF0" w:rsidRPr="004F7459">
        <w:rPr>
          <w:lang w:val="en-GB"/>
        </w:rPr>
        <w:t>c and environmental conditions.</w:t>
      </w:r>
      <w:r w:rsidR="009D19C1" w:rsidRPr="004F7459">
        <w:rPr>
          <w:lang w:val="en-GB"/>
        </w:rPr>
        <w:t xml:space="preserve"> </w:t>
      </w:r>
    </w:p>
    <w:p w14:paraId="31D081DA" w14:textId="77777777" w:rsidR="006231DA" w:rsidRPr="004F7459" w:rsidRDefault="006231DA" w:rsidP="006231DA">
      <w:pPr>
        <w:tabs>
          <w:tab w:val="left" w:pos="851"/>
        </w:tabs>
        <w:jc w:val="both"/>
        <w:rPr>
          <w:lang w:val="en-GB"/>
        </w:rPr>
      </w:pPr>
    </w:p>
    <w:p w14:paraId="2712500E" w14:textId="331A3E69" w:rsidR="006231DA" w:rsidRPr="004F7459" w:rsidRDefault="00756551" w:rsidP="006231DA">
      <w:pPr>
        <w:tabs>
          <w:tab w:val="left" w:pos="851"/>
        </w:tabs>
        <w:jc w:val="both"/>
        <w:rPr>
          <w:lang w:val="en-GB"/>
        </w:rPr>
      </w:pPr>
      <w:r w:rsidRPr="004F7459">
        <w:rPr>
          <w:lang w:val="en-GB"/>
        </w:rPr>
        <w:t>4</w:t>
      </w:r>
      <w:r w:rsidR="006231DA" w:rsidRPr="004F7459">
        <w:rPr>
          <w:lang w:val="en-GB"/>
        </w:rPr>
        <w:t>.4</w:t>
      </w:r>
      <w:r w:rsidR="006231DA" w:rsidRPr="004F7459">
        <w:rPr>
          <w:lang w:val="en-GB"/>
        </w:rPr>
        <w:tab/>
        <w:t>A VTS may be established beyond the territorial seas of a coastal State</w:t>
      </w:r>
      <w:r w:rsidR="006231DA" w:rsidRPr="004F7459">
        <w:rPr>
          <w:iCs/>
          <w:lang w:val="en-GB"/>
        </w:rPr>
        <w:t xml:space="preserve"> on the basis of voluntary participation. Such a VTS may be established </w:t>
      </w:r>
      <w:r w:rsidR="006231DA" w:rsidRPr="004F7459">
        <w:rPr>
          <w:lang w:val="en-GB"/>
        </w:rPr>
        <w:t xml:space="preserve">in association with an IMO adopted ships’ routeing system or mandatory ship reporting system, in accordance with SOLAS regulations V/10 and V/11, respectively. </w:t>
      </w:r>
    </w:p>
    <w:p w14:paraId="0495E3FC" w14:textId="77777777" w:rsidR="005B2656" w:rsidRPr="004F7459" w:rsidRDefault="005B2656" w:rsidP="006231DA">
      <w:pPr>
        <w:tabs>
          <w:tab w:val="left" w:pos="851"/>
        </w:tabs>
        <w:jc w:val="both"/>
        <w:rPr>
          <w:lang w:val="en-GB"/>
        </w:rPr>
      </w:pPr>
    </w:p>
    <w:p w14:paraId="40A451DC" w14:textId="41AF84E9" w:rsidR="00AA15DF" w:rsidRPr="002238D0" w:rsidRDefault="00756551" w:rsidP="006231DA">
      <w:pPr>
        <w:tabs>
          <w:tab w:val="left" w:pos="851"/>
        </w:tabs>
        <w:jc w:val="both"/>
        <w:rPr>
          <w:iCs/>
          <w:lang w:val="en-GB"/>
        </w:rPr>
      </w:pPr>
      <w:r w:rsidRPr="004F7459">
        <w:rPr>
          <w:lang w:val="en-GB"/>
        </w:rPr>
        <w:t>4</w:t>
      </w:r>
      <w:r w:rsidR="005B2656" w:rsidRPr="004F7459">
        <w:rPr>
          <w:lang w:val="en-GB"/>
        </w:rPr>
        <w:t>.5</w:t>
      </w:r>
      <w:r w:rsidR="005B2656" w:rsidRPr="004F7459">
        <w:rPr>
          <w:lang w:val="en-GB"/>
        </w:rPr>
        <w:tab/>
      </w:r>
      <w:r w:rsidR="005B2656" w:rsidRPr="004F7459">
        <w:rPr>
          <w:iCs/>
          <w:lang w:val="en-GB"/>
        </w:rPr>
        <w:t xml:space="preserve">Contracting Governments should ensure that ships flying their flag comply with the requirements of </w:t>
      </w:r>
      <w:r w:rsidR="004F7459" w:rsidRPr="004F7459">
        <w:rPr>
          <w:iCs/>
          <w:lang w:val="en-GB"/>
        </w:rPr>
        <w:t>VTS</w:t>
      </w:r>
      <w:r w:rsidR="005B2656" w:rsidRPr="004F7459">
        <w:rPr>
          <w:iCs/>
          <w:lang w:val="en-GB"/>
        </w:rPr>
        <w:t>. Those Contracting Governments which have received information of an alleged violation of a VTS by a ship flying their flag should provide the Government which has reported the offence with details of any appropriate action taken.</w:t>
      </w:r>
    </w:p>
    <w:p w14:paraId="2068E0CC" w14:textId="77777777" w:rsidR="00AA15DF" w:rsidRPr="004F7459" w:rsidRDefault="00AA15DF" w:rsidP="006231DA">
      <w:pPr>
        <w:tabs>
          <w:tab w:val="left" w:pos="851"/>
        </w:tabs>
        <w:jc w:val="both"/>
        <w:rPr>
          <w:lang w:val="en-GB"/>
        </w:rPr>
      </w:pPr>
    </w:p>
    <w:p w14:paraId="529E0E7C" w14:textId="141C8F3B" w:rsidR="006231DA" w:rsidRPr="004F7459" w:rsidRDefault="00756551" w:rsidP="006231DA">
      <w:pPr>
        <w:tabs>
          <w:tab w:val="left" w:pos="851"/>
        </w:tabs>
        <w:jc w:val="both"/>
        <w:rPr>
          <w:b/>
          <w:lang w:val="en-GB"/>
        </w:rPr>
      </w:pPr>
      <w:r w:rsidRPr="004F7459">
        <w:rPr>
          <w:b/>
          <w:lang w:val="en-GB"/>
        </w:rPr>
        <w:t>5</w:t>
      </w:r>
      <w:r w:rsidR="006231DA" w:rsidRPr="004F7459">
        <w:rPr>
          <w:b/>
          <w:lang w:val="en-GB"/>
        </w:rPr>
        <w:tab/>
      </w:r>
      <w:r w:rsidR="004902FD" w:rsidRPr="004F7459">
        <w:rPr>
          <w:b/>
          <w:lang w:val="en-GB"/>
        </w:rPr>
        <w:t xml:space="preserve">VTS </w:t>
      </w:r>
      <w:r w:rsidR="006231DA" w:rsidRPr="004F7459">
        <w:rPr>
          <w:b/>
          <w:lang w:val="en-GB"/>
        </w:rPr>
        <w:t>RESPONSIBILITIES</w:t>
      </w:r>
    </w:p>
    <w:p w14:paraId="149E99CB" w14:textId="77777777" w:rsidR="006231DA" w:rsidRPr="004F7459" w:rsidRDefault="006231DA" w:rsidP="006231DA">
      <w:pPr>
        <w:pStyle w:val="ListParagraph"/>
        <w:tabs>
          <w:tab w:val="left" w:pos="851"/>
        </w:tabs>
        <w:ind w:left="1080"/>
        <w:jc w:val="both"/>
        <w:rPr>
          <w:b/>
          <w:lang w:val="en-GB"/>
        </w:rPr>
      </w:pPr>
    </w:p>
    <w:p w14:paraId="585B949B" w14:textId="09190ECE" w:rsidR="006231DA" w:rsidRPr="00FF476C" w:rsidRDefault="00756551" w:rsidP="006231DA">
      <w:pPr>
        <w:tabs>
          <w:tab w:val="left" w:pos="851"/>
        </w:tabs>
        <w:jc w:val="both"/>
        <w:rPr>
          <w:bCs/>
          <w:lang w:val="en-GB"/>
        </w:rPr>
      </w:pPr>
      <w:r w:rsidRPr="00FF476C">
        <w:rPr>
          <w:bCs/>
          <w:lang w:val="en-GB"/>
        </w:rPr>
        <w:t>5</w:t>
      </w:r>
      <w:r w:rsidR="006231DA" w:rsidRPr="00FF476C">
        <w:rPr>
          <w:bCs/>
          <w:lang w:val="en-GB"/>
        </w:rPr>
        <w:t>.1</w:t>
      </w:r>
      <w:r w:rsidR="006231DA" w:rsidRPr="00FF476C">
        <w:rPr>
          <w:bCs/>
          <w:lang w:val="en-GB"/>
        </w:rPr>
        <w:tab/>
        <w:t xml:space="preserve">The </w:t>
      </w:r>
      <w:r w:rsidR="00D77B58" w:rsidRPr="00FF476C">
        <w:rPr>
          <w:bCs/>
          <w:lang w:val="en-GB"/>
        </w:rPr>
        <w:t xml:space="preserve">Contracting </w:t>
      </w:r>
      <w:r w:rsidR="006231DA" w:rsidRPr="00FF476C">
        <w:rPr>
          <w:bCs/>
          <w:lang w:val="en-GB"/>
        </w:rPr>
        <w:t>Government should:</w:t>
      </w:r>
    </w:p>
    <w:p w14:paraId="4C60D8F9" w14:textId="77777777" w:rsidR="006231DA" w:rsidRPr="004F7459" w:rsidRDefault="006231DA" w:rsidP="006231DA">
      <w:pPr>
        <w:jc w:val="both"/>
        <w:rPr>
          <w:lang w:val="en-GB"/>
        </w:rPr>
      </w:pPr>
    </w:p>
    <w:p w14:paraId="3A709A0E" w14:textId="044ABF23" w:rsidR="006231DA" w:rsidRPr="004F7459" w:rsidRDefault="006231DA" w:rsidP="006231DA">
      <w:pPr>
        <w:ind w:left="1701" w:hanging="850"/>
        <w:jc w:val="both"/>
        <w:rPr>
          <w:lang w:val="en-GB"/>
        </w:rPr>
      </w:pPr>
      <w:r w:rsidRPr="004F7459">
        <w:rPr>
          <w:lang w:val="en-GB"/>
        </w:rPr>
        <w:t>.1</w:t>
      </w:r>
      <w:r w:rsidRPr="004F7459">
        <w:rPr>
          <w:lang w:val="en-GB"/>
        </w:rPr>
        <w:tab/>
        <w:t>establish a legal basis for VTS that gives effect to SOLAS regulation V/12;</w:t>
      </w:r>
    </w:p>
    <w:p w14:paraId="0CD2DD83" w14:textId="77777777" w:rsidR="006231DA" w:rsidRPr="004F7459" w:rsidRDefault="006231DA" w:rsidP="006231DA">
      <w:pPr>
        <w:ind w:left="1701" w:hanging="850"/>
        <w:jc w:val="both"/>
        <w:rPr>
          <w:lang w:val="en-GB"/>
        </w:rPr>
      </w:pPr>
    </w:p>
    <w:p w14:paraId="10889693" w14:textId="77777777" w:rsidR="006231DA" w:rsidRPr="004F7459" w:rsidRDefault="006231DA" w:rsidP="006231DA">
      <w:pPr>
        <w:ind w:left="1701" w:hanging="850"/>
        <w:jc w:val="both"/>
        <w:rPr>
          <w:lang w:val="en-GB"/>
        </w:rPr>
      </w:pPr>
      <w:r w:rsidRPr="004F7459">
        <w:rPr>
          <w:lang w:val="en-GB"/>
        </w:rPr>
        <w:t>.2</w:t>
      </w:r>
      <w:r w:rsidRPr="004F7459">
        <w:rPr>
          <w:lang w:val="en-GB"/>
        </w:rPr>
        <w:tab/>
        <w:t xml:space="preserve">appoint and authorize a competent authority for VTS; </w:t>
      </w:r>
    </w:p>
    <w:p w14:paraId="630550C7" w14:textId="77777777" w:rsidR="006231DA" w:rsidRPr="004F7459" w:rsidRDefault="006231DA" w:rsidP="006231DA">
      <w:pPr>
        <w:ind w:left="1701" w:hanging="850"/>
        <w:jc w:val="both"/>
        <w:rPr>
          <w:lang w:val="en-GB"/>
        </w:rPr>
      </w:pPr>
    </w:p>
    <w:p w14:paraId="5DF8D827" w14:textId="77777777" w:rsidR="006231DA" w:rsidRPr="004F7459" w:rsidRDefault="006231DA" w:rsidP="006231DA">
      <w:pPr>
        <w:ind w:left="1701" w:hanging="850"/>
        <w:jc w:val="both"/>
        <w:rPr>
          <w:lang w:val="en-GB"/>
        </w:rPr>
      </w:pPr>
      <w:r w:rsidRPr="004F7459">
        <w:rPr>
          <w:lang w:val="en-GB"/>
        </w:rPr>
        <w:t>.3</w:t>
      </w:r>
      <w:r w:rsidRPr="004F7459">
        <w:rPr>
          <w:lang w:val="en-GB"/>
        </w:rPr>
        <w:tab/>
        <w:t>take appropriate action against a ship flying its flag that is reported not to have complied with the provisions of a VTS; and</w:t>
      </w:r>
    </w:p>
    <w:p w14:paraId="2E8945A8" w14:textId="77777777" w:rsidR="006231DA" w:rsidRPr="004F7459" w:rsidRDefault="006231DA" w:rsidP="006231DA">
      <w:pPr>
        <w:ind w:left="1701" w:hanging="850"/>
        <w:jc w:val="both"/>
        <w:rPr>
          <w:lang w:val="en-GB"/>
        </w:rPr>
      </w:pPr>
    </w:p>
    <w:p w14:paraId="634210AD" w14:textId="77777777" w:rsidR="006231DA" w:rsidRPr="004F7459" w:rsidRDefault="006231DA" w:rsidP="006231DA">
      <w:pPr>
        <w:ind w:left="1701" w:hanging="850"/>
        <w:jc w:val="both"/>
        <w:rPr>
          <w:lang w:val="en-GB"/>
        </w:rPr>
      </w:pPr>
      <w:r w:rsidRPr="004F7459">
        <w:rPr>
          <w:lang w:val="en-GB"/>
        </w:rPr>
        <w:t>.4</w:t>
      </w:r>
      <w:r w:rsidRPr="004F7459">
        <w:rPr>
          <w:lang w:val="en-GB"/>
        </w:rPr>
        <w:tab/>
        <w:t>take account of future technical and other developments recognized by the Organization relating to VTS.</w:t>
      </w:r>
    </w:p>
    <w:p w14:paraId="7886A419" w14:textId="77777777" w:rsidR="006231DA" w:rsidRPr="004F7459" w:rsidRDefault="006231DA" w:rsidP="006231DA">
      <w:pPr>
        <w:jc w:val="both"/>
        <w:rPr>
          <w:lang w:val="en-GB"/>
        </w:rPr>
      </w:pPr>
    </w:p>
    <w:p w14:paraId="17F6A135" w14:textId="5AC17745" w:rsidR="006231DA" w:rsidRPr="00FF476C" w:rsidRDefault="00756551" w:rsidP="006231DA">
      <w:pPr>
        <w:tabs>
          <w:tab w:val="left" w:pos="851"/>
        </w:tabs>
        <w:jc w:val="both"/>
        <w:rPr>
          <w:bCs/>
          <w:lang w:val="en-GB"/>
        </w:rPr>
      </w:pPr>
      <w:r w:rsidRPr="00FF476C">
        <w:rPr>
          <w:bCs/>
          <w:lang w:val="en-GB"/>
        </w:rPr>
        <w:t>5</w:t>
      </w:r>
      <w:r w:rsidR="006231DA" w:rsidRPr="00FF476C">
        <w:rPr>
          <w:bCs/>
          <w:lang w:val="en-GB"/>
        </w:rPr>
        <w:t>.2</w:t>
      </w:r>
      <w:r w:rsidR="006231DA" w:rsidRPr="00FF476C">
        <w:rPr>
          <w:bCs/>
          <w:lang w:val="en-GB"/>
        </w:rPr>
        <w:tab/>
        <w:t xml:space="preserve">The </w:t>
      </w:r>
      <w:r w:rsidR="00667039" w:rsidRPr="00FF476C">
        <w:rPr>
          <w:bCs/>
          <w:lang w:val="en-GB"/>
        </w:rPr>
        <w:t>C</w:t>
      </w:r>
      <w:r w:rsidR="006231DA" w:rsidRPr="00FF476C">
        <w:rPr>
          <w:bCs/>
          <w:lang w:val="en-GB"/>
        </w:rPr>
        <w:t xml:space="preserve">ompetent authority </w:t>
      </w:r>
      <w:r w:rsidR="00F84BB6" w:rsidRPr="00FF476C">
        <w:rPr>
          <w:bCs/>
          <w:lang w:val="en-GB"/>
        </w:rPr>
        <w:t xml:space="preserve">for VTS </w:t>
      </w:r>
      <w:r w:rsidR="006231DA" w:rsidRPr="00FF476C">
        <w:rPr>
          <w:bCs/>
          <w:lang w:val="en-GB"/>
        </w:rPr>
        <w:t>should:</w:t>
      </w:r>
    </w:p>
    <w:p w14:paraId="6B932553" w14:textId="77777777" w:rsidR="006231DA" w:rsidRPr="004F7459" w:rsidRDefault="006231DA" w:rsidP="006231DA">
      <w:pPr>
        <w:jc w:val="both"/>
        <w:rPr>
          <w:lang w:val="en-GB"/>
        </w:rPr>
      </w:pPr>
    </w:p>
    <w:p w14:paraId="070BCE67" w14:textId="77777777" w:rsidR="006231DA" w:rsidRPr="004F7459" w:rsidRDefault="006231DA" w:rsidP="006231DA">
      <w:pPr>
        <w:ind w:left="1701" w:hanging="850"/>
        <w:jc w:val="both"/>
        <w:rPr>
          <w:lang w:val="en-GB"/>
        </w:rPr>
      </w:pPr>
      <w:r w:rsidRPr="004F7459">
        <w:rPr>
          <w:lang w:val="en-GB"/>
        </w:rPr>
        <w:t>.1</w:t>
      </w:r>
      <w:r w:rsidRPr="004F7459">
        <w:rPr>
          <w:lang w:val="en-GB"/>
        </w:rPr>
        <w:tab/>
        <w:t>establish a regulatory framework for establishing and operating VTSs in accordance with relevant international conventions and IMO instruments, IALA standards and national law;</w:t>
      </w:r>
    </w:p>
    <w:p w14:paraId="6AF9F299" w14:textId="77777777" w:rsidR="006231DA" w:rsidRPr="004F7459" w:rsidRDefault="006231DA" w:rsidP="006231DA">
      <w:pPr>
        <w:ind w:left="1701" w:hanging="850"/>
        <w:jc w:val="both"/>
        <w:rPr>
          <w:lang w:val="en-GB"/>
        </w:rPr>
      </w:pPr>
    </w:p>
    <w:p w14:paraId="11DCC5BB" w14:textId="463DB545" w:rsidR="006231DA" w:rsidRPr="00EE0649" w:rsidRDefault="006231DA" w:rsidP="006231DA">
      <w:pPr>
        <w:ind w:left="1701" w:hanging="850"/>
        <w:jc w:val="both"/>
        <w:rPr>
          <w:lang w:val="en-GB"/>
        </w:rPr>
      </w:pPr>
      <w:r w:rsidRPr="004F7459">
        <w:rPr>
          <w:lang w:val="en-GB"/>
        </w:rPr>
        <w:t>.2</w:t>
      </w:r>
      <w:r w:rsidRPr="004F7459">
        <w:rPr>
          <w:lang w:val="en-GB"/>
        </w:rPr>
        <w:tab/>
        <w:t>authorize a VTS provider to operate a VTS within a delineated VTS area</w:t>
      </w:r>
      <w:r w:rsidRPr="00EE0649">
        <w:rPr>
          <w:lang w:val="en-GB"/>
        </w:rPr>
        <w:t>;</w:t>
      </w:r>
    </w:p>
    <w:p w14:paraId="5D9A4B02" w14:textId="77777777" w:rsidR="006231DA" w:rsidRPr="004F7459" w:rsidRDefault="006231DA" w:rsidP="006231DA">
      <w:pPr>
        <w:ind w:left="1701" w:hanging="850"/>
        <w:jc w:val="both"/>
        <w:rPr>
          <w:lang w:val="en-GB"/>
        </w:rPr>
      </w:pPr>
    </w:p>
    <w:p w14:paraId="033C6EC9" w14:textId="30F5DC19" w:rsidR="006231DA" w:rsidRPr="004F7459" w:rsidRDefault="006231DA" w:rsidP="006231DA">
      <w:pPr>
        <w:ind w:left="1701" w:hanging="850"/>
        <w:jc w:val="both"/>
        <w:rPr>
          <w:lang w:val="en-GB"/>
        </w:rPr>
      </w:pPr>
      <w:r w:rsidRPr="004F7459">
        <w:rPr>
          <w:lang w:val="en-GB"/>
        </w:rPr>
        <w:t>.3</w:t>
      </w:r>
      <w:r w:rsidRPr="004F7459">
        <w:rPr>
          <w:lang w:val="en-GB"/>
        </w:rPr>
        <w:tab/>
        <w:t xml:space="preserve">ensure that VTS training </w:t>
      </w:r>
      <w:r w:rsidR="00610CAC" w:rsidRPr="004F7459">
        <w:rPr>
          <w:lang w:val="en-GB"/>
        </w:rPr>
        <w:t xml:space="preserve">is </w:t>
      </w:r>
      <w:r w:rsidR="00610CAC" w:rsidRPr="00FF476C">
        <w:rPr>
          <w:lang w:val="en-GB"/>
        </w:rPr>
        <w:t>approved</w:t>
      </w:r>
      <w:r w:rsidR="00610CAC" w:rsidRPr="00EE0649">
        <w:rPr>
          <w:lang w:val="en-GB"/>
        </w:rPr>
        <w:t xml:space="preserve"> </w:t>
      </w:r>
      <w:r w:rsidRPr="00EE0649">
        <w:rPr>
          <w:lang w:val="en-GB"/>
        </w:rPr>
        <w:t xml:space="preserve">and </w:t>
      </w:r>
      <w:r w:rsidR="00F84BB6" w:rsidRPr="004F7459">
        <w:rPr>
          <w:lang w:val="en-GB"/>
        </w:rPr>
        <w:t xml:space="preserve">VTS personnel </w:t>
      </w:r>
      <w:r w:rsidR="00D44D16" w:rsidRPr="00FF476C">
        <w:rPr>
          <w:lang w:val="en-GB"/>
        </w:rPr>
        <w:t>are certified</w:t>
      </w:r>
      <w:bookmarkStart w:id="1" w:name="_GoBack"/>
      <w:bookmarkEnd w:id="1"/>
      <w:r w:rsidRPr="004F7459">
        <w:rPr>
          <w:lang w:val="en-GB"/>
        </w:rPr>
        <w:t>; and</w:t>
      </w:r>
    </w:p>
    <w:p w14:paraId="4072CD71" w14:textId="77777777" w:rsidR="006231DA" w:rsidRPr="004F7459" w:rsidRDefault="006231DA" w:rsidP="006231DA">
      <w:pPr>
        <w:ind w:left="1701" w:hanging="850"/>
        <w:jc w:val="both"/>
        <w:rPr>
          <w:lang w:val="en-GB"/>
        </w:rPr>
      </w:pPr>
    </w:p>
    <w:p w14:paraId="0F403947" w14:textId="77777777" w:rsidR="006231DA" w:rsidRPr="004F7459" w:rsidRDefault="006231DA" w:rsidP="006231DA">
      <w:pPr>
        <w:ind w:left="1701" w:hanging="850"/>
        <w:jc w:val="both"/>
        <w:rPr>
          <w:lang w:val="en-GB"/>
        </w:rPr>
      </w:pPr>
      <w:r w:rsidRPr="004F7459">
        <w:rPr>
          <w:lang w:val="en-GB"/>
        </w:rPr>
        <w:t>.4</w:t>
      </w:r>
      <w:r w:rsidRPr="004F7459">
        <w:rPr>
          <w:lang w:val="en-GB"/>
        </w:rPr>
        <w:tab/>
        <w:t>establish a compliance and enforcement framework with respect to violations of VTS regulatory requirements.</w:t>
      </w:r>
    </w:p>
    <w:p w14:paraId="2DE21F60" w14:textId="77777777" w:rsidR="006231DA" w:rsidRPr="004F7459" w:rsidRDefault="006231DA" w:rsidP="006231DA">
      <w:pPr>
        <w:jc w:val="both"/>
        <w:rPr>
          <w:lang w:val="en-GB"/>
        </w:rPr>
      </w:pPr>
    </w:p>
    <w:p w14:paraId="771044A6" w14:textId="4B7A168F" w:rsidR="006231DA" w:rsidRPr="004F7459" w:rsidRDefault="00E85501" w:rsidP="006231DA">
      <w:pPr>
        <w:tabs>
          <w:tab w:val="left" w:pos="851"/>
        </w:tabs>
        <w:jc w:val="both"/>
        <w:rPr>
          <w:lang w:val="en-GB"/>
        </w:rPr>
      </w:pPr>
      <w:r w:rsidRPr="00FF476C">
        <w:rPr>
          <w:bCs/>
          <w:lang w:val="en-GB"/>
        </w:rPr>
        <w:t>5</w:t>
      </w:r>
      <w:r w:rsidR="006231DA" w:rsidRPr="00FF476C">
        <w:rPr>
          <w:bCs/>
          <w:lang w:val="en-GB"/>
        </w:rPr>
        <w:t>.3</w:t>
      </w:r>
      <w:r w:rsidR="006231DA" w:rsidRPr="00FF476C">
        <w:rPr>
          <w:bCs/>
          <w:lang w:val="en-GB"/>
        </w:rPr>
        <w:tab/>
        <w:t xml:space="preserve"> </w:t>
      </w:r>
      <w:r w:rsidR="006231DA" w:rsidRPr="004F7459">
        <w:rPr>
          <w:lang w:val="en-GB"/>
        </w:rPr>
        <w:t>The VTS provider should:</w:t>
      </w:r>
    </w:p>
    <w:p w14:paraId="46269D20" w14:textId="77777777" w:rsidR="006231DA" w:rsidRPr="004F7459" w:rsidRDefault="006231DA" w:rsidP="006231DA">
      <w:pPr>
        <w:jc w:val="both"/>
        <w:rPr>
          <w:lang w:val="en-GB"/>
        </w:rPr>
      </w:pPr>
    </w:p>
    <w:p w14:paraId="5266A22D" w14:textId="25C042B8" w:rsidR="006231DA" w:rsidRPr="004F7459" w:rsidRDefault="006231DA" w:rsidP="006231DA">
      <w:pPr>
        <w:ind w:left="1701" w:hanging="850"/>
        <w:jc w:val="both"/>
        <w:rPr>
          <w:lang w:val="en-GB"/>
        </w:rPr>
      </w:pPr>
      <w:r w:rsidRPr="004F7459">
        <w:rPr>
          <w:lang w:val="en-GB"/>
        </w:rPr>
        <w:t>.1</w:t>
      </w:r>
      <w:r w:rsidRPr="004F7459">
        <w:rPr>
          <w:lang w:val="en-GB"/>
        </w:rPr>
        <w:tab/>
        <w:t xml:space="preserve">ensure the VTS conforms with the regulatory framework set by the </w:t>
      </w:r>
      <w:r w:rsidR="00667039" w:rsidRPr="004F7459">
        <w:rPr>
          <w:lang w:val="en-GB"/>
        </w:rPr>
        <w:t>C</w:t>
      </w:r>
      <w:r w:rsidRPr="004F7459">
        <w:rPr>
          <w:lang w:val="en-GB"/>
        </w:rPr>
        <w:t>ompetent authority for VTS;</w:t>
      </w:r>
    </w:p>
    <w:p w14:paraId="4668721D" w14:textId="77777777" w:rsidR="006231DA" w:rsidRPr="004F7459" w:rsidRDefault="006231DA" w:rsidP="006231DA">
      <w:pPr>
        <w:ind w:left="1701" w:hanging="850"/>
        <w:jc w:val="both"/>
        <w:rPr>
          <w:lang w:val="en-GB"/>
        </w:rPr>
      </w:pPr>
    </w:p>
    <w:p w14:paraId="6DAD3AAB" w14:textId="5BCC645C" w:rsidR="006231DA" w:rsidRPr="004F7459" w:rsidRDefault="006231DA" w:rsidP="00AA15DF">
      <w:pPr>
        <w:ind w:left="1701" w:hanging="850"/>
        <w:jc w:val="both"/>
        <w:rPr>
          <w:lang w:val="en-GB"/>
        </w:rPr>
      </w:pPr>
      <w:r w:rsidRPr="004F7459">
        <w:rPr>
          <w:lang w:val="en-GB"/>
        </w:rPr>
        <w:lastRenderedPageBreak/>
        <w:t>.2</w:t>
      </w:r>
      <w:r w:rsidRPr="004F7459">
        <w:rPr>
          <w:lang w:val="en-GB"/>
        </w:rPr>
        <w:tab/>
        <w:t xml:space="preserve">set operational objectives for the VTS that are consistent with improving the safety and efficiency of </w:t>
      </w:r>
      <w:r w:rsidR="00D44D16" w:rsidRPr="004F7459">
        <w:rPr>
          <w:lang w:val="en-GB"/>
        </w:rPr>
        <w:t xml:space="preserve">ship </w:t>
      </w:r>
      <w:r w:rsidRPr="004F7459">
        <w:rPr>
          <w:lang w:val="en-GB"/>
        </w:rPr>
        <w:t>traffic and protection of the environment.  The objectives set should be routinely evaluated to demonstrate they are being achieved;</w:t>
      </w:r>
    </w:p>
    <w:p w14:paraId="5E1DB6D5" w14:textId="77777777" w:rsidR="00AA15DF" w:rsidRPr="004F7459" w:rsidRDefault="00AA15DF" w:rsidP="00AA15DF">
      <w:pPr>
        <w:ind w:left="1701" w:hanging="850"/>
        <w:jc w:val="both"/>
        <w:rPr>
          <w:lang w:val="en-GB"/>
        </w:rPr>
      </w:pPr>
    </w:p>
    <w:p w14:paraId="29B0A656" w14:textId="7576B790" w:rsidR="006231DA" w:rsidRPr="004F7459" w:rsidRDefault="006231DA" w:rsidP="006231DA">
      <w:pPr>
        <w:ind w:left="1701" w:hanging="850"/>
        <w:jc w:val="both"/>
        <w:rPr>
          <w:lang w:val="en-GB"/>
        </w:rPr>
      </w:pPr>
      <w:r w:rsidRPr="004F7459">
        <w:rPr>
          <w:lang w:val="en-GB"/>
        </w:rPr>
        <w:t>.3</w:t>
      </w:r>
      <w:r w:rsidRPr="004F7459">
        <w:rPr>
          <w:lang w:val="en-GB"/>
        </w:rPr>
        <w:tab/>
        <w:t xml:space="preserve">ensure that appropriate equipment, systems and facilities </w:t>
      </w:r>
      <w:r w:rsidR="00D44D16" w:rsidRPr="004F7459">
        <w:rPr>
          <w:lang w:val="en-GB"/>
        </w:rPr>
        <w:t xml:space="preserve">for the delivery of VTS </w:t>
      </w:r>
      <w:r w:rsidRPr="004F7459">
        <w:rPr>
          <w:lang w:val="en-GB"/>
        </w:rPr>
        <w:t>are provided;</w:t>
      </w:r>
    </w:p>
    <w:p w14:paraId="78EA0097" w14:textId="77777777" w:rsidR="006231DA" w:rsidRPr="004F7459" w:rsidRDefault="006231DA" w:rsidP="006231DA">
      <w:pPr>
        <w:ind w:left="1701" w:hanging="850"/>
        <w:jc w:val="both"/>
        <w:rPr>
          <w:lang w:val="en-GB"/>
        </w:rPr>
      </w:pPr>
    </w:p>
    <w:p w14:paraId="44258868" w14:textId="77777777" w:rsidR="006231DA" w:rsidRPr="00FF476C" w:rsidRDefault="006231DA" w:rsidP="00D616FD">
      <w:pPr>
        <w:ind w:left="1701" w:hanging="850"/>
        <w:jc w:val="both"/>
        <w:rPr>
          <w:bCs/>
          <w:iCs/>
        </w:rPr>
      </w:pPr>
      <w:r w:rsidRPr="004F7459">
        <w:rPr>
          <w:lang w:val="en-GB"/>
        </w:rPr>
        <w:t>.4</w:t>
      </w:r>
      <w:r w:rsidRPr="004F7459">
        <w:rPr>
          <w:lang w:val="en-GB"/>
        </w:rPr>
        <w:tab/>
      </w:r>
      <w:r w:rsidR="003B2FFA" w:rsidRPr="00FF476C">
        <w:rPr>
          <w:bCs/>
          <w:iCs/>
        </w:rPr>
        <w:t>ensure that a VTS is adequately staffed and that VTS personnel are appropriately trained and qualified</w:t>
      </w:r>
      <w:r w:rsidR="00AB7510" w:rsidRPr="00FF476C">
        <w:rPr>
          <w:bCs/>
          <w:iCs/>
        </w:rPr>
        <w:t>; and</w:t>
      </w:r>
    </w:p>
    <w:p w14:paraId="6EEED8D1" w14:textId="77777777" w:rsidR="00D616FD" w:rsidRPr="00EE0649" w:rsidRDefault="00D616FD" w:rsidP="00D616FD">
      <w:pPr>
        <w:ind w:left="1701" w:hanging="850"/>
        <w:jc w:val="both"/>
        <w:rPr>
          <w:lang w:val="en-GB"/>
        </w:rPr>
      </w:pPr>
    </w:p>
    <w:p w14:paraId="5C00BE5D" w14:textId="4B32FD41" w:rsidR="006231DA" w:rsidRPr="004F7459" w:rsidRDefault="006231DA" w:rsidP="006231DA">
      <w:pPr>
        <w:ind w:left="1701" w:hanging="850"/>
        <w:jc w:val="both"/>
        <w:rPr>
          <w:lang w:val="en-GB"/>
        </w:rPr>
      </w:pPr>
      <w:r w:rsidRPr="004F7459">
        <w:rPr>
          <w:lang w:val="en-GB"/>
        </w:rPr>
        <w:t>.</w:t>
      </w:r>
      <w:r w:rsidR="00D658B4" w:rsidRPr="004F7459">
        <w:rPr>
          <w:lang w:val="en-GB"/>
        </w:rPr>
        <w:t>5</w:t>
      </w:r>
      <w:r w:rsidRPr="004F7459">
        <w:rPr>
          <w:lang w:val="en-GB"/>
        </w:rPr>
        <w:tab/>
        <w:t xml:space="preserve">ensure that information </w:t>
      </w:r>
      <w:r w:rsidR="00034C65" w:rsidRPr="004F7459">
        <w:rPr>
          <w:lang w:val="en-GB"/>
        </w:rPr>
        <w:t xml:space="preserve">regarding </w:t>
      </w:r>
      <w:r w:rsidR="00835512" w:rsidRPr="004F7459">
        <w:rPr>
          <w:lang w:val="en-GB"/>
        </w:rPr>
        <w:t>r</w:t>
      </w:r>
      <w:r w:rsidRPr="004F7459">
        <w:rPr>
          <w:lang w:val="en-GB"/>
        </w:rPr>
        <w:t xml:space="preserve">equirements and procedures of the VTS </w:t>
      </w:r>
      <w:r w:rsidR="00FF39AF" w:rsidRPr="004F7459">
        <w:rPr>
          <w:lang w:val="en-GB"/>
        </w:rPr>
        <w:t xml:space="preserve">and the categories of </w:t>
      </w:r>
      <w:r w:rsidR="00530D99" w:rsidRPr="004F7459">
        <w:rPr>
          <w:lang w:val="en-GB"/>
        </w:rPr>
        <w:t xml:space="preserve">ships </w:t>
      </w:r>
      <w:r w:rsidR="00FF39AF" w:rsidRPr="004F7459">
        <w:rPr>
          <w:lang w:val="en-GB"/>
        </w:rPr>
        <w:t xml:space="preserve">required to participate in the VTS </w:t>
      </w:r>
      <w:r w:rsidRPr="004F7459">
        <w:rPr>
          <w:lang w:val="en-GB"/>
        </w:rPr>
        <w:t>are promulgated in appropriate nautical publications.</w:t>
      </w:r>
    </w:p>
    <w:p w14:paraId="1E1974D7" w14:textId="77777777" w:rsidR="00AA15DF" w:rsidRPr="004F7459" w:rsidRDefault="00AA15DF" w:rsidP="006231DA">
      <w:pPr>
        <w:jc w:val="both"/>
        <w:rPr>
          <w:lang w:val="en-GB"/>
        </w:rPr>
      </w:pPr>
    </w:p>
    <w:p w14:paraId="653D2F0C" w14:textId="7E2A8CAA" w:rsidR="003B5BF9" w:rsidRPr="00EE0649" w:rsidRDefault="003B5BF9" w:rsidP="003B5BF9">
      <w:pPr>
        <w:tabs>
          <w:tab w:val="left" w:pos="851"/>
        </w:tabs>
        <w:jc w:val="both"/>
        <w:rPr>
          <w:b/>
          <w:lang w:val="en-GB"/>
        </w:rPr>
      </w:pPr>
      <w:r w:rsidRPr="004F7459">
        <w:rPr>
          <w:b/>
          <w:lang w:val="en-GB"/>
        </w:rPr>
        <w:t>6</w:t>
      </w:r>
      <w:r w:rsidRPr="004F7459">
        <w:rPr>
          <w:b/>
          <w:lang w:val="en-GB"/>
        </w:rPr>
        <w:tab/>
      </w:r>
      <w:r w:rsidRPr="00FF476C">
        <w:rPr>
          <w:b/>
          <w:caps/>
          <w:lang w:val="en-GB"/>
        </w:rPr>
        <w:t>Participating ships</w:t>
      </w:r>
    </w:p>
    <w:p w14:paraId="7742D3B8" w14:textId="77777777" w:rsidR="003B5BF9" w:rsidRPr="004F7459" w:rsidRDefault="003B5BF9" w:rsidP="003B5BF9">
      <w:pPr>
        <w:tabs>
          <w:tab w:val="left" w:pos="851"/>
        </w:tabs>
        <w:jc w:val="both"/>
        <w:rPr>
          <w:lang w:val="en-GB"/>
        </w:rPr>
      </w:pPr>
    </w:p>
    <w:p w14:paraId="59C13D6B" w14:textId="77777777" w:rsidR="003B5BF9" w:rsidRPr="004F7459" w:rsidRDefault="004B353F" w:rsidP="003B5BF9">
      <w:pPr>
        <w:tabs>
          <w:tab w:val="left" w:pos="851"/>
        </w:tabs>
        <w:jc w:val="both"/>
        <w:rPr>
          <w:lang w:val="en-GB"/>
        </w:rPr>
      </w:pPr>
      <w:r w:rsidRPr="004F7459">
        <w:rPr>
          <w:lang w:val="en-GB"/>
        </w:rPr>
        <w:t>6.</w:t>
      </w:r>
      <w:r w:rsidR="00D0056C" w:rsidRPr="004F7459">
        <w:rPr>
          <w:lang w:val="en-GB"/>
        </w:rPr>
        <w:t>1</w:t>
      </w:r>
      <w:r w:rsidRPr="004F7459">
        <w:rPr>
          <w:lang w:val="en-GB"/>
        </w:rPr>
        <w:tab/>
      </w:r>
      <w:r w:rsidR="000274FC" w:rsidRPr="004F7459">
        <w:rPr>
          <w:lang w:val="en-GB"/>
        </w:rPr>
        <w:t>In a VTS area, p</w:t>
      </w:r>
      <w:r w:rsidR="003B5BF9" w:rsidRPr="004F7459">
        <w:rPr>
          <w:lang w:val="en-GB"/>
        </w:rPr>
        <w:t>articipating ships should:</w:t>
      </w:r>
    </w:p>
    <w:p w14:paraId="655E0A36" w14:textId="77777777" w:rsidR="003B5BF9" w:rsidRPr="004F7459" w:rsidRDefault="003B5BF9" w:rsidP="003B5BF9">
      <w:pPr>
        <w:jc w:val="both"/>
        <w:rPr>
          <w:lang w:val="en-GB"/>
        </w:rPr>
      </w:pPr>
    </w:p>
    <w:p w14:paraId="63BA9960" w14:textId="77777777" w:rsidR="003B5BF9" w:rsidRPr="004F7459" w:rsidRDefault="003B5BF9" w:rsidP="0028070E">
      <w:pPr>
        <w:ind w:left="1701" w:hanging="850"/>
        <w:jc w:val="both"/>
        <w:rPr>
          <w:lang w:val="en-GB"/>
        </w:rPr>
      </w:pPr>
      <w:r w:rsidRPr="004F7459">
        <w:rPr>
          <w:lang w:val="en-GB"/>
        </w:rPr>
        <w:t>.1</w:t>
      </w:r>
      <w:r w:rsidRPr="004F7459">
        <w:rPr>
          <w:lang w:val="en-GB"/>
        </w:rPr>
        <w:tab/>
        <w:t xml:space="preserve">provide </w:t>
      </w:r>
      <w:r w:rsidR="0028070E" w:rsidRPr="004F7459">
        <w:rPr>
          <w:lang w:val="en-GB"/>
        </w:rPr>
        <w:t>report</w:t>
      </w:r>
      <w:r w:rsidR="00FF0EC2" w:rsidRPr="004F7459">
        <w:rPr>
          <w:lang w:val="en-GB"/>
        </w:rPr>
        <w:t>s</w:t>
      </w:r>
      <w:r w:rsidR="0028070E" w:rsidRPr="004F7459">
        <w:rPr>
          <w:lang w:val="en-GB"/>
        </w:rPr>
        <w:t xml:space="preserve"> or information </w:t>
      </w:r>
      <w:r w:rsidR="00F033A3" w:rsidRPr="004F7459">
        <w:rPr>
          <w:lang w:val="en-GB"/>
        </w:rPr>
        <w:t>required by the</w:t>
      </w:r>
      <w:r w:rsidR="0028070E" w:rsidRPr="004F7459">
        <w:rPr>
          <w:lang w:val="en-GB"/>
        </w:rPr>
        <w:t xml:space="preserve"> VTS</w:t>
      </w:r>
      <w:r w:rsidR="006B30AC" w:rsidRPr="004F7459">
        <w:rPr>
          <w:lang w:val="en-GB"/>
        </w:rPr>
        <w:t>;</w:t>
      </w:r>
    </w:p>
    <w:p w14:paraId="089AD6F6" w14:textId="77777777" w:rsidR="003B5BF9" w:rsidRPr="004F7459" w:rsidRDefault="003B5BF9" w:rsidP="003B5BF9">
      <w:pPr>
        <w:ind w:left="1701" w:hanging="850"/>
        <w:jc w:val="both"/>
        <w:rPr>
          <w:lang w:val="en-GB"/>
        </w:rPr>
      </w:pPr>
    </w:p>
    <w:p w14:paraId="3735621A" w14:textId="41633EBC" w:rsidR="003B5BF9" w:rsidRPr="004F7459" w:rsidRDefault="003B5BF9" w:rsidP="003B5BF9">
      <w:pPr>
        <w:ind w:left="1701" w:hanging="850"/>
        <w:jc w:val="both"/>
        <w:rPr>
          <w:lang w:val="en-GB"/>
        </w:rPr>
      </w:pPr>
      <w:r w:rsidRPr="004F7459">
        <w:rPr>
          <w:lang w:val="en-GB"/>
        </w:rPr>
        <w:t>.2</w:t>
      </w:r>
      <w:r w:rsidRPr="004F7459">
        <w:rPr>
          <w:lang w:val="en-GB"/>
        </w:rPr>
        <w:tab/>
        <w:t xml:space="preserve">take into account the </w:t>
      </w:r>
      <w:r w:rsidR="004B353F" w:rsidRPr="004F7459">
        <w:rPr>
          <w:lang w:val="en-GB"/>
        </w:rPr>
        <w:t>information</w:t>
      </w:r>
      <w:r w:rsidR="00821E0B" w:rsidRPr="004F7459">
        <w:rPr>
          <w:lang w:val="en-GB"/>
        </w:rPr>
        <w:t xml:space="preserve"> </w:t>
      </w:r>
      <w:r w:rsidR="00870AE4" w:rsidRPr="004F7459">
        <w:rPr>
          <w:lang w:val="en-GB"/>
        </w:rPr>
        <w:t xml:space="preserve">provided, or </w:t>
      </w:r>
      <w:r w:rsidRPr="004F7459">
        <w:rPr>
          <w:lang w:val="en-GB"/>
        </w:rPr>
        <w:t>advice</w:t>
      </w:r>
      <w:r w:rsidR="00624D4B" w:rsidRPr="004F7459">
        <w:rPr>
          <w:lang w:val="en-GB"/>
        </w:rPr>
        <w:t xml:space="preserve"> and warnings</w:t>
      </w:r>
      <w:r w:rsidRPr="004F7459">
        <w:rPr>
          <w:lang w:val="en-GB"/>
        </w:rPr>
        <w:t xml:space="preserve"> </w:t>
      </w:r>
      <w:r w:rsidR="00870AE4" w:rsidRPr="004F7459">
        <w:rPr>
          <w:lang w:val="en-GB"/>
        </w:rPr>
        <w:t xml:space="preserve">issued, </w:t>
      </w:r>
      <w:r w:rsidRPr="004F7459">
        <w:rPr>
          <w:lang w:val="en-GB"/>
        </w:rPr>
        <w:t xml:space="preserve">by the VTS; </w:t>
      </w:r>
    </w:p>
    <w:p w14:paraId="160144E8" w14:textId="77777777" w:rsidR="003B5BF9" w:rsidRPr="004F7459" w:rsidRDefault="003B5BF9" w:rsidP="003B5BF9">
      <w:pPr>
        <w:ind w:left="1701" w:hanging="850"/>
        <w:jc w:val="both"/>
        <w:rPr>
          <w:lang w:val="en-GB"/>
        </w:rPr>
      </w:pPr>
    </w:p>
    <w:p w14:paraId="49BD3A5E" w14:textId="176A7835" w:rsidR="003B5BF9" w:rsidRPr="004F7459" w:rsidRDefault="003B5BF9" w:rsidP="003B5BF9">
      <w:pPr>
        <w:ind w:left="1701" w:hanging="850"/>
        <w:jc w:val="both"/>
        <w:rPr>
          <w:lang w:val="en-GB"/>
        </w:rPr>
      </w:pPr>
      <w:r w:rsidRPr="004F7459">
        <w:rPr>
          <w:lang w:val="en-GB"/>
        </w:rPr>
        <w:t>.3</w:t>
      </w:r>
      <w:r w:rsidRPr="004F7459">
        <w:rPr>
          <w:lang w:val="en-GB"/>
        </w:rPr>
        <w:tab/>
        <w:t xml:space="preserve">comply with the </w:t>
      </w:r>
      <w:r w:rsidR="00CB7370" w:rsidRPr="004F7459">
        <w:rPr>
          <w:lang w:val="en-GB"/>
        </w:rPr>
        <w:t>requirements</w:t>
      </w:r>
      <w:r w:rsidRPr="004F7459">
        <w:rPr>
          <w:lang w:val="en-GB"/>
        </w:rPr>
        <w:t xml:space="preserve"> and instructions given to the ship by the VTS unless contradictory</w:t>
      </w:r>
      <w:r w:rsidR="00476A15" w:rsidRPr="004F7459">
        <w:rPr>
          <w:lang w:val="en-GB"/>
        </w:rPr>
        <w:t xml:space="preserve"> </w:t>
      </w:r>
      <w:r w:rsidR="0001334E" w:rsidRPr="004F7459">
        <w:rPr>
          <w:lang w:val="en-GB"/>
        </w:rPr>
        <w:t>safety</w:t>
      </w:r>
      <w:r w:rsidRPr="004F7459">
        <w:rPr>
          <w:lang w:val="en-GB"/>
        </w:rPr>
        <w:t xml:space="preserve"> reasons exist</w:t>
      </w:r>
      <w:r w:rsidR="004C1CA6" w:rsidRPr="004F7459">
        <w:rPr>
          <w:lang w:val="en-GB"/>
        </w:rPr>
        <w:t>; and</w:t>
      </w:r>
    </w:p>
    <w:p w14:paraId="3FDD4FE2" w14:textId="284E689F" w:rsidR="00F35A73" w:rsidRPr="004F7459" w:rsidRDefault="00F35A73" w:rsidP="003B5BF9">
      <w:pPr>
        <w:ind w:left="1701" w:hanging="850"/>
        <w:jc w:val="both"/>
        <w:rPr>
          <w:lang w:val="en-GB"/>
        </w:rPr>
      </w:pPr>
    </w:p>
    <w:p w14:paraId="6310553B" w14:textId="6E3A694F" w:rsidR="00F35A73" w:rsidRPr="004F7459" w:rsidRDefault="00F35A73" w:rsidP="003B5BF9">
      <w:pPr>
        <w:ind w:left="1701" w:hanging="850"/>
        <w:jc w:val="both"/>
        <w:rPr>
          <w:lang w:val="en-GB"/>
        </w:rPr>
      </w:pPr>
      <w:r w:rsidRPr="004F7459">
        <w:rPr>
          <w:lang w:val="en-GB"/>
        </w:rPr>
        <w:t>.4</w:t>
      </w:r>
      <w:r w:rsidRPr="004F7459">
        <w:rPr>
          <w:lang w:val="en-GB"/>
        </w:rPr>
        <w:tab/>
        <w:t xml:space="preserve">report any </w:t>
      </w:r>
      <w:r w:rsidR="00D44D16" w:rsidRPr="004F7459">
        <w:rPr>
          <w:lang w:val="en-GB"/>
        </w:rPr>
        <w:t xml:space="preserve">pollution or </w:t>
      </w:r>
      <w:r w:rsidRPr="004F7459">
        <w:rPr>
          <w:lang w:val="en-GB"/>
        </w:rPr>
        <w:t>dangers to navigation to the VTS.</w:t>
      </w:r>
    </w:p>
    <w:p w14:paraId="7B7509ED" w14:textId="77777777" w:rsidR="003B5BF9" w:rsidRPr="004F7459" w:rsidRDefault="003B5BF9" w:rsidP="003B5BF9">
      <w:pPr>
        <w:ind w:left="1701" w:hanging="850"/>
        <w:jc w:val="both"/>
        <w:rPr>
          <w:lang w:val="en-GB"/>
        </w:rPr>
      </w:pPr>
    </w:p>
    <w:p w14:paraId="540ACADF" w14:textId="1773041F" w:rsidR="00483B44" w:rsidRPr="004F7459" w:rsidRDefault="00483B44" w:rsidP="00725D4E">
      <w:pPr>
        <w:tabs>
          <w:tab w:val="left" w:pos="851"/>
        </w:tabs>
        <w:jc w:val="both"/>
        <w:rPr>
          <w:lang w:val="en-GB"/>
        </w:rPr>
      </w:pPr>
      <w:r w:rsidRPr="004F7459">
        <w:rPr>
          <w:lang w:val="en-GB"/>
        </w:rPr>
        <w:t>6.2</w:t>
      </w:r>
      <w:r w:rsidRPr="004F7459">
        <w:rPr>
          <w:lang w:val="en-GB"/>
        </w:rPr>
        <w:tab/>
      </w:r>
      <w:r w:rsidR="000A23EB" w:rsidRPr="004F7459">
        <w:rPr>
          <w:lang w:val="en-GB"/>
        </w:rPr>
        <w:t xml:space="preserve">Ships not designated as participating ships may </w:t>
      </w:r>
      <w:r w:rsidR="002049EC" w:rsidRPr="004F7459">
        <w:rPr>
          <w:lang w:val="en-GB"/>
        </w:rPr>
        <w:t xml:space="preserve">take part </w:t>
      </w:r>
      <w:r w:rsidR="000A23EB" w:rsidRPr="004F7459">
        <w:rPr>
          <w:lang w:val="en-GB"/>
        </w:rPr>
        <w:t>in a VTS subject to complying with the requirements of the VTS and any guidance issued by the VTS provider.</w:t>
      </w:r>
    </w:p>
    <w:p w14:paraId="3D15BDEE" w14:textId="77777777" w:rsidR="00483B44" w:rsidRPr="004F7459" w:rsidRDefault="00483B44" w:rsidP="00725D4E">
      <w:pPr>
        <w:tabs>
          <w:tab w:val="left" w:pos="851"/>
        </w:tabs>
        <w:jc w:val="both"/>
        <w:rPr>
          <w:lang w:val="en-GB"/>
        </w:rPr>
      </w:pPr>
    </w:p>
    <w:p w14:paraId="27724C50" w14:textId="3271E04B" w:rsidR="003B5BF9" w:rsidRPr="004F7459" w:rsidRDefault="003C019B" w:rsidP="006231DA">
      <w:pPr>
        <w:tabs>
          <w:tab w:val="left" w:pos="851"/>
        </w:tabs>
        <w:jc w:val="both"/>
        <w:rPr>
          <w:b/>
          <w:lang w:val="en-GB"/>
        </w:rPr>
      </w:pPr>
      <w:r w:rsidRPr="004F7459">
        <w:rPr>
          <w:lang w:val="en-GB"/>
        </w:rPr>
        <w:t>6.</w:t>
      </w:r>
      <w:r w:rsidR="00483B44" w:rsidRPr="004F7459">
        <w:rPr>
          <w:lang w:val="en-GB"/>
        </w:rPr>
        <w:t>3</w:t>
      </w:r>
      <w:r w:rsidRPr="004F7459">
        <w:rPr>
          <w:lang w:val="en-GB"/>
        </w:rPr>
        <w:tab/>
      </w:r>
      <w:r w:rsidR="003B5BF9" w:rsidRPr="004F7459">
        <w:rPr>
          <w:lang w:val="en-GB"/>
        </w:rPr>
        <w:t>Masters may be required to report on their actions should they decide to disregard any instruction given by a VTS.</w:t>
      </w:r>
    </w:p>
    <w:p w14:paraId="220CE9BA" w14:textId="77777777" w:rsidR="00AA15DF" w:rsidRPr="004F7459" w:rsidRDefault="00AA15DF" w:rsidP="006231DA">
      <w:pPr>
        <w:tabs>
          <w:tab w:val="left" w:pos="851"/>
        </w:tabs>
        <w:jc w:val="both"/>
        <w:rPr>
          <w:b/>
          <w:lang w:val="en-GB"/>
        </w:rPr>
      </w:pPr>
    </w:p>
    <w:p w14:paraId="66E65A53" w14:textId="77777777" w:rsidR="006231DA" w:rsidRPr="004F7459" w:rsidRDefault="003B5BF9" w:rsidP="006231DA">
      <w:pPr>
        <w:tabs>
          <w:tab w:val="left" w:pos="851"/>
        </w:tabs>
        <w:jc w:val="both"/>
        <w:rPr>
          <w:b/>
          <w:lang w:val="en-GB"/>
        </w:rPr>
      </w:pPr>
      <w:r w:rsidRPr="004F7459">
        <w:rPr>
          <w:b/>
          <w:lang w:val="en-GB"/>
        </w:rPr>
        <w:t>7</w:t>
      </w:r>
      <w:r w:rsidR="006231DA" w:rsidRPr="004F7459">
        <w:rPr>
          <w:b/>
          <w:lang w:val="en-GB"/>
        </w:rPr>
        <w:tab/>
        <w:t>GENERAL PRINCIPLES</w:t>
      </w:r>
    </w:p>
    <w:p w14:paraId="2E240403" w14:textId="77777777" w:rsidR="006231DA" w:rsidRPr="004F7459" w:rsidRDefault="006231DA" w:rsidP="006231DA">
      <w:pPr>
        <w:tabs>
          <w:tab w:val="left" w:pos="851"/>
        </w:tabs>
        <w:jc w:val="both"/>
        <w:rPr>
          <w:lang w:val="en-GB"/>
        </w:rPr>
      </w:pPr>
    </w:p>
    <w:p w14:paraId="36BAA31C" w14:textId="55B67E94" w:rsidR="006231DA" w:rsidRPr="004F7459" w:rsidRDefault="003B5BF9" w:rsidP="006231DA">
      <w:pPr>
        <w:tabs>
          <w:tab w:val="left" w:pos="851"/>
        </w:tabs>
        <w:jc w:val="both"/>
        <w:rPr>
          <w:lang w:val="en-GB"/>
        </w:rPr>
      </w:pPr>
      <w:r w:rsidRPr="004F7459">
        <w:rPr>
          <w:lang w:val="en-GB"/>
        </w:rPr>
        <w:t>7</w:t>
      </w:r>
      <w:r w:rsidR="006231DA" w:rsidRPr="004F7459">
        <w:rPr>
          <w:lang w:val="en-GB"/>
        </w:rPr>
        <w:t>.1</w:t>
      </w:r>
      <w:r w:rsidR="006231DA" w:rsidRPr="004F7459">
        <w:rPr>
          <w:lang w:val="en-GB"/>
        </w:rPr>
        <w:tab/>
      </w:r>
      <w:r w:rsidR="00CB7370" w:rsidRPr="004F7459">
        <w:rPr>
          <w:lang w:val="en-GB"/>
        </w:rPr>
        <w:t xml:space="preserve">Nothing in these Guidelines change the Master’s ultimate responsibility for all aspects of the operation of the </w:t>
      </w:r>
      <w:r w:rsidR="00530D99" w:rsidRPr="004F7459">
        <w:rPr>
          <w:lang w:val="en-GB"/>
        </w:rPr>
        <w:t xml:space="preserve">ship </w:t>
      </w:r>
      <w:r w:rsidR="00CB7370" w:rsidRPr="004F7459">
        <w:rPr>
          <w:lang w:val="en-GB"/>
        </w:rPr>
        <w:t>including the responsibility for safe navigation.</w:t>
      </w:r>
    </w:p>
    <w:p w14:paraId="1D2901D7" w14:textId="4938691A" w:rsidR="009D19C1" w:rsidRPr="004F7459" w:rsidRDefault="009D19C1" w:rsidP="006231DA">
      <w:pPr>
        <w:tabs>
          <w:tab w:val="left" w:pos="851"/>
        </w:tabs>
        <w:jc w:val="both"/>
        <w:rPr>
          <w:lang w:val="en-GB"/>
        </w:rPr>
      </w:pPr>
    </w:p>
    <w:p w14:paraId="0026F47B" w14:textId="5522CBBB" w:rsidR="00AB1D2F" w:rsidRPr="00EE0649" w:rsidRDefault="009D19C1" w:rsidP="009D19C1">
      <w:pPr>
        <w:tabs>
          <w:tab w:val="left" w:pos="851"/>
        </w:tabs>
        <w:jc w:val="both"/>
        <w:rPr>
          <w:lang w:val="en-GB"/>
        </w:rPr>
      </w:pPr>
      <w:r w:rsidRPr="004F7459">
        <w:rPr>
          <w:lang w:val="en-GB"/>
        </w:rPr>
        <w:t xml:space="preserve">7.2 </w:t>
      </w:r>
      <w:r w:rsidRPr="004F7459">
        <w:rPr>
          <w:lang w:val="en-GB"/>
        </w:rPr>
        <w:tab/>
      </w:r>
      <w:r w:rsidR="0086709B" w:rsidRPr="004F7459">
        <w:rPr>
          <w:lang w:val="en-GB"/>
        </w:rPr>
        <w:t>The need for VTS should be assessed and reviewed through risk assessment.</w:t>
      </w:r>
    </w:p>
    <w:p w14:paraId="31102F9B" w14:textId="77777777" w:rsidR="006231DA" w:rsidRPr="004F7459" w:rsidRDefault="006231DA" w:rsidP="006231DA">
      <w:pPr>
        <w:tabs>
          <w:tab w:val="left" w:pos="851"/>
        </w:tabs>
        <w:jc w:val="both"/>
        <w:rPr>
          <w:lang w:val="en-GB"/>
        </w:rPr>
      </w:pPr>
    </w:p>
    <w:p w14:paraId="54FF1D42" w14:textId="32EEA837" w:rsidR="006231DA" w:rsidRPr="004F7459" w:rsidRDefault="003B5BF9" w:rsidP="006231DA">
      <w:pPr>
        <w:tabs>
          <w:tab w:val="left" w:pos="851"/>
        </w:tabs>
        <w:jc w:val="both"/>
        <w:rPr>
          <w:lang w:val="en-GB"/>
        </w:rPr>
      </w:pPr>
      <w:r w:rsidRPr="004F7459">
        <w:rPr>
          <w:lang w:val="en-GB"/>
        </w:rPr>
        <w:t>7</w:t>
      </w:r>
      <w:r w:rsidR="006231DA" w:rsidRPr="004F7459">
        <w:rPr>
          <w:lang w:val="en-GB"/>
        </w:rPr>
        <w:t>.</w:t>
      </w:r>
      <w:r w:rsidR="00E015D4" w:rsidRPr="004F7459">
        <w:rPr>
          <w:lang w:val="en-GB"/>
        </w:rPr>
        <w:t>3</w:t>
      </w:r>
      <w:r w:rsidR="006231DA" w:rsidRPr="004F7459">
        <w:rPr>
          <w:lang w:val="en-GB"/>
        </w:rPr>
        <w:tab/>
        <w:t>VTS communications should be timely, clear, concise</w:t>
      </w:r>
      <w:r w:rsidR="00CB7370" w:rsidRPr="004F7459">
        <w:rPr>
          <w:lang w:val="en-GB"/>
        </w:rPr>
        <w:t xml:space="preserve"> and</w:t>
      </w:r>
      <w:r w:rsidR="006231DA" w:rsidRPr="004F7459">
        <w:rPr>
          <w:lang w:val="en-GB"/>
        </w:rPr>
        <w:t xml:space="preserve"> </w:t>
      </w:r>
      <w:r w:rsidR="00714AA6" w:rsidRPr="004F7459">
        <w:rPr>
          <w:lang w:val="en-GB"/>
        </w:rPr>
        <w:t>unambiguous</w:t>
      </w:r>
      <w:r w:rsidR="00177125" w:rsidRPr="004F7459">
        <w:rPr>
          <w:lang w:val="en-GB"/>
        </w:rPr>
        <w:t>.</w:t>
      </w:r>
    </w:p>
    <w:p w14:paraId="5A123F8C" w14:textId="77777777" w:rsidR="006231DA" w:rsidRPr="004F7459" w:rsidRDefault="006231DA" w:rsidP="006231DA">
      <w:pPr>
        <w:tabs>
          <w:tab w:val="left" w:pos="851"/>
        </w:tabs>
        <w:jc w:val="both"/>
        <w:rPr>
          <w:lang w:val="en-GB"/>
        </w:rPr>
      </w:pPr>
    </w:p>
    <w:p w14:paraId="091CBE25" w14:textId="08B8134F" w:rsidR="006231DA" w:rsidRPr="004F7459" w:rsidRDefault="003B5BF9" w:rsidP="006231DA">
      <w:pPr>
        <w:tabs>
          <w:tab w:val="left" w:pos="851"/>
        </w:tabs>
        <w:jc w:val="both"/>
        <w:rPr>
          <w:lang w:val="en-GB"/>
        </w:rPr>
      </w:pPr>
      <w:r w:rsidRPr="004F7459">
        <w:rPr>
          <w:lang w:val="en-GB"/>
        </w:rPr>
        <w:t>7</w:t>
      </w:r>
      <w:r w:rsidR="006231DA" w:rsidRPr="004F7459">
        <w:rPr>
          <w:lang w:val="en-GB"/>
        </w:rPr>
        <w:t>.</w:t>
      </w:r>
      <w:r w:rsidR="00E015D4" w:rsidRPr="004F7459">
        <w:rPr>
          <w:lang w:val="en-GB"/>
        </w:rPr>
        <w:t>4</w:t>
      </w:r>
      <w:r w:rsidR="00C91E9C" w:rsidRPr="004F7459">
        <w:rPr>
          <w:lang w:val="en-GB"/>
        </w:rPr>
        <w:tab/>
      </w:r>
      <w:r w:rsidR="006231DA" w:rsidRPr="004F7459">
        <w:rPr>
          <w:lang w:val="en-GB"/>
        </w:rPr>
        <w:t xml:space="preserve">VTS operates within a comprehensive environment in which ships, ports, allied services and other organizations fulfil their respective roles, as appropriate.  </w:t>
      </w:r>
    </w:p>
    <w:p w14:paraId="2EB75494" w14:textId="77777777" w:rsidR="006231DA" w:rsidRPr="004F7459" w:rsidRDefault="006231DA" w:rsidP="006231DA">
      <w:pPr>
        <w:tabs>
          <w:tab w:val="left" w:pos="851"/>
        </w:tabs>
        <w:jc w:val="both"/>
        <w:rPr>
          <w:lang w:val="en-GB"/>
        </w:rPr>
      </w:pPr>
    </w:p>
    <w:p w14:paraId="4A348203" w14:textId="18C98290" w:rsidR="006231DA" w:rsidRPr="004F7459" w:rsidRDefault="003B5BF9" w:rsidP="006231DA">
      <w:pPr>
        <w:tabs>
          <w:tab w:val="left" w:pos="851"/>
        </w:tabs>
        <w:jc w:val="both"/>
        <w:rPr>
          <w:lang w:val="en-GB"/>
        </w:rPr>
      </w:pPr>
      <w:r w:rsidRPr="004F7459">
        <w:rPr>
          <w:lang w:val="en-GB"/>
        </w:rPr>
        <w:t>7</w:t>
      </w:r>
      <w:r w:rsidR="006231DA" w:rsidRPr="004F7459">
        <w:rPr>
          <w:lang w:val="en-GB"/>
        </w:rPr>
        <w:t>.</w:t>
      </w:r>
      <w:r w:rsidR="00E015D4" w:rsidRPr="004F7459">
        <w:rPr>
          <w:lang w:val="en-GB"/>
        </w:rPr>
        <w:t>5</w:t>
      </w:r>
      <w:r w:rsidR="006231DA" w:rsidRPr="004F7459">
        <w:rPr>
          <w:lang w:val="en-GB"/>
        </w:rPr>
        <w:tab/>
      </w:r>
      <w:r w:rsidR="002049EC" w:rsidRPr="004F7459">
        <w:rPr>
          <w:lang w:val="en-GB"/>
        </w:rPr>
        <w:t>Effective harmonized data exchange and information sharing is fundamental to overall operational efficiency and safety.</w:t>
      </w:r>
      <w:r w:rsidR="006231DA" w:rsidRPr="004F7459">
        <w:rPr>
          <w:lang w:val="en-GB"/>
        </w:rPr>
        <w:t xml:space="preserve"> </w:t>
      </w:r>
      <w:r w:rsidR="00B67657" w:rsidRPr="004F7459">
        <w:rPr>
          <w:lang w:val="en-GB"/>
        </w:rPr>
        <w:t xml:space="preserve">VTS </w:t>
      </w:r>
      <w:r w:rsidR="00E85501" w:rsidRPr="004F7459">
        <w:rPr>
          <w:lang w:val="en-GB"/>
        </w:rPr>
        <w:t>providers are</w:t>
      </w:r>
      <w:r w:rsidR="00B67657" w:rsidRPr="004F7459">
        <w:rPr>
          <w:lang w:val="en-GB"/>
        </w:rPr>
        <w:t xml:space="preserve"> encouraged to make use of automated reporting where possible.</w:t>
      </w:r>
    </w:p>
    <w:p w14:paraId="031EC70C" w14:textId="77777777" w:rsidR="006B4D8D" w:rsidRPr="004F7459" w:rsidRDefault="006B4D8D" w:rsidP="006231DA">
      <w:pPr>
        <w:tabs>
          <w:tab w:val="left" w:pos="851"/>
        </w:tabs>
        <w:jc w:val="both"/>
        <w:rPr>
          <w:lang w:val="en-GB"/>
        </w:rPr>
      </w:pPr>
    </w:p>
    <w:p w14:paraId="5B6C9B88" w14:textId="05A27F05" w:rsidR="006231DA" w:rsidRPr="004F7459" w:rsidRDefault="006B4D8D" w:rsidP="006231DA">
      <w:pPr>
        <w:tabs>
          <w:tab w:val="left" w:pos="851"/>
        </w:tabs>
        <w:jc w:val="both"/>
        <w:rPr>
          <w:lang w:val="en-GB"/>
        </w:rPr>
      </w:pPr>
      <w:r w:rsidRPr="004F7459">
        <w:rPr>
          <w:lang w:val="en-GB"/>
        </w:rPr>
        <w:t>7.</w:t>
      </w:r>
      <w:r w:rsidR="00E015D4" w:rsidRPr="004F7459">
        <w:rPr>
          <w:lang w:val="en-GB"/>
        </w:rPr>
        <w:t>6</w:t>
      </w:r>
      <w:r w:rsidRPr="004F7459">
        <w:rPr>
          <w:lang w:val="en-GB"/>
        </w:rPr>
        <w:tab/>
      </w:r>
      <w:r w:rsidR="00337FFD" w:rsidRPr="004F7459">
        <w:rPr>
          <w:lang w:val="en-GB"/>
        </w:rPr>
        <w:t xml:space="preserve">VTS operations </w:t>
      </w:r>
      <w:r w:rsidR="003C0C81" w:rsidRPr="004F7459">
        <w:rPr>
          <w:lang w:val="en-GB"/>
        </w:rPr>
        <w:t xml:space="preserve">should be </w:t>
      </w:r>
      <w:r w:rsidR="00337FFD" w:rsidRPr="004F7459">
        <w:rPr>
          <w:lang w:val="en-GB"/>
        </w:rPr>
        <w:t xml:space="preserve">harmonized with </w:t>
      </w:r>
      <w:r w:rsidR="005B7EB7" w:rsidRPr="004F7459">
        <w:rPr>
          <w:lang w:val="en-GB"/>
        </w:rPr>
        <w:t>ship reporting systems, ship routeing measures and allied services</w:t>
      </w:r>
      <w:r w:rsidR="003C0C81" w:rsidRPr="004F7459">
        <w:rPr>
          <w:lang w:val="en-GB"/>
        </w:rPr>
        <w:t xml:space="preserve"> as appropriate</w:t>
      </w:r>
      <w:r w:rsidR="00337FFD" w:rsidRPr="004F7459">
        <w:rPr>
          <w:lang w:val="en-GB"/>
        </w:rPr>
        <w:t>.</w:t>
      </w:r>
    </w:p>
    <w:p w14:paraId="1EDEFB52" w14:textId="77777777" w:rsidR="00AA15DF" w:rsidRPr="004F7459" w:rsidRDefault="00AA15DF" w:rsidP="006231DA">
      <w:pPr>
        <w:tabs>
          <w:tab w:val="left" w:pos="851"/>
        </w:tabs>
        <w:jc w:val="both"/>
        <w:rPr>
          <w:lang w:val="en-GB"/>
        </w:rPr>
      </w:pPr>
    </w:p>
    <w:p w14:paraId="7097A691" w14:textId="77777777" w:rsidR="006231DA" w:rsidRPr="00EE0649" w:rsidRDefault="003B5BF9" w:rsidP="006231DA">
      <w:pPr>
        <w:tabs>
          <w:tab w:val="left" w:pos="851"/>
        </w:tabs>
        <w:jc w:val="both"/>
        <w:rPr>
          <w:lang w:val="en-GB"/>
        </w:rPr>
      </w:pPr>
      <w:r w:rsidRPr="00FF476C">
        <w:rPr>
          <w:b/>
          <w:bCs/>
          <w:lang w:val="en-GB"/>
        </w:rPr>
        <w:t>8</w:t>
      </w:r>
      <w:r w:rsidR="006231DA" w:rsidRPr="00FF476C">
        <w:rPr>
          <w:b/>
          <w:bCs/>
          <w:lang w:val="en-GB"/>
        </w:rPr>
        <w:tab/>
      </w:r>
      <w:r w:rsidR="006231DA" w:rsidRPr="00EE0649">
        <w:rPr>
          <w:b/>
          <w:bCs/>
          <w:lang w:val="en-GB"/>
        </w:rPr>
        <w:t>QUALIFICATIONS AND TRAINING</w:t>
      </w:r>
    </w:p>
    <w:p w14:paraId="04DDF3AD" w14:textId="77777777" w:rsidR="006231DA" w:rsidRPr="004F7459" w:rsidRDefault="006231DA" w:rsidP="006231DA">
      <w:pPr>
        <w:tabs>
          <w:tab w:val="left" w:pos="851"/>
        </w:tabs>
        <w:jc w:val="both"/>
        <w:rPr>
          <w:lang w:val="en-GB"/>
        </w:rPr>
      </w:pPr>
    </w:p>
    <w:p w14:paraId="1B69B229" w14:textId="1E48F1A5" w:rsidR="00E85501" w:rsidRPr="00EE0649" w:rsidRDefault="00E85501" w:rsidP="004F7459">
      <w:pPr>
        <w:ind w:left="709" w:hanging="709"/>
      </w:pPr>
      <w:r w:rsidRPr="004F7459">
        <w:t>8.1</w:t>
      </w:r>
      <w:r w:rsidRPr="00EE0649">
        <w:tab/>
      </w:r>
      <w:r w:rsidRPr="00EE0649">
        <w:tab/>
        <w:t>A major factor in the operation of a VTS is the competence of its personnel.</w:t>
      </w:r>
    </w:p>
    <w:p w14:paraId="6F6AFF6F" w14:textId="77777777" w:rsidR="004F7459" w:rsidRPr="00EE0649" w:rsidRDefault="004F7459" w:rsidP="00FF476C">
      <w:pPr>
        <w:ind w:left="709" w:hanging="709"/>
      </w:pPr>
    </w:p>
    <w:p w14:paraId="40E47F99" w14:textId="4A24FD2C" w:rsidR="00E85501" w:rsidRPr="004F7459" w:rsidRDefault="00E85501" w:rsidP="00FF476C">
      <w:pPr>
        <w:jc w:val="both"/>
      </w:pPr>
      <w:r w:rsidRPr="004F7459">
        <w:lastRenderedPageBreak/>
        <w:t>8.2</w:t>
      </w:r>
      <w:r w:rsidRPr="004F7459">
        <w:tab/>
        <w:t>VTS personnel should only be considered competent when appropriately trained and qualified for their VTS duties. This includes:</w:t>
      </w:r>
    </w:p>
    <w:p w14:paraId="0811647E" w14:textId="77777777" w:rsidR="004F7459" w:rsidRPr="004F7459" w:rsidRDefault="004F7459" w:rsidP="00FF476C">
      <w:pPr>
        <w:jc w:val="both"/>
      </w:pPr>
    </w:p>
    <w:p w14:paraId="18FFECF9" w14:textId="353969F6" w:rsidR="00E85501" w:rsidRPr="00EE0649" w:rsidRDefault="00E85501" w:rsidP="00FF476C">
      <w:pPr>
        <w:ind w:left="1418" w:hanging="709"/>
        <w:jc w:val="both"/>
      </w:pPr>
      <w:r w:rsidRPr="004F7459">
        <w:t>.1</w:t>
      </w:r>
      <w:r w:rsidRPr="004F7459">
        <w:tab/>
      </w:r>
      <w:r w:rsidR="004F7459" w:rsidRPr="004F7459">
        <w:t>s</w:t>
      </w:r>
      <w:r w:rsidR="00554804" w:rsidRPr="004F7459">
        <w:t>atisfactorily completing generic</w:t>
      </w:r>
      <w:r w:rsidRPr="004F7459">
        <w:t xml:space="preserve"> VTS training </w:t>
      </w:r>
      <w:r w:rsidR="00554804" w:rsidRPr="004F7459">
        <w:t>approved</w:t>
      </w:r>
      <w:r w:rsidRPr="004F7459">
        <w:t xml:space="preserve"> </w:t>
      </w:r>
      <w:r w:rsidRPr="00EE0649">
        <w:t xml:space="preserve">by a Competent Authority; </w:t>
      </w:r>
    </w:p>
    <w:p w14:paraId="14F6E0A3" w14:textId="77777777" w:rsidR="004F7459" w:rsidRPr="00EE0649" w:rsidRDefault="004F7459" w:rsidP="00FF476C">
      <w:pPr>
        <w:ind w:left="1418" w:hanging="709"/>
        <w:jc w:val="both"/>
      </w:pPr>
    </w:p>
    <w:p w14:paraId="2D32BE83" w14:textId="5C0E2AD2" w:rsidR="00E85501" w:rsidRPr="004F7459" w:rsidRDefault="00E85501" w:rsidP="00FF476C">
      <w:pPr>
        <w:ind w:left="1418" w:hanging="709"/>
        <w:jc w:val="both"/>
      </w:pPr>
      <w:r w:rsidRPr="004F7459">
        <w:t>.2</w:t>
      </w:r>
      <w:r w:rsidRPr="004F7459">
        <w:tab/>
      </w:r>
      <w:r w:rsidR="004F7459" w:rsidRPr="004F7459">
        <w:t>s</w:t>
      </w:r>
      <w:r w:rsidRPr="004F7459">
        <w:t>atisfactorily completing</w:t>
      </w:r>
      <w:r w:rsidR="00FF476C">
        <w:t xml:space="preserve"> </w:t>
      </w:r>
      <w:r w:rsidRPr="00EE0649">
        <w:t xml:space="preserve">On-the-Job training at the VTS where the person is employed; </w:t>
      </w:r>
    </w:p>
    <w:p w14:paraId="56AD7489" w14:textId="77777777" w:rsidR="004F7459" w:rsidRPr="004F7459" w:rsidRDefault="004F7459" w:rsidP="00FF476C">
      <w:pPr>
        <w:ind w:left="1418" w:hanging="709"/>
        <w:jc w:val="both"/>
      </w:pPr>
    </w:p>
    <w:p w14:paraId="0EC367F5" w14:textId="0F6C8768" w:rsidR="00E85501" w:rsidRPr="004F7459" w:rsidRDefault="00E85501" w:rsidP="00FF476C">
      <w:pPr>
        <w:ind w:left="1418" w:hanging="709"/>
        <w:jc w:val="both"/>
      </w:pPr>
      <w:r w:rsidRPr="004F7459">
        <w:t>.3</w:t>
      </w:r>
      <w:r w:rsidRPr="004F7459">
        <w:tab/>
      </w:r>
      <w:r w:rsidR="004F7459" w:rsidRPr="004F7459">
        <w:t>u</w:t>
      </w:r>
      <w:r w:rsidRPr="004F7459">
        <w:t>ndergoing periodic assessments and revalidation training to ensure competence is maintained</w:t>
      </w:r>
      <w:r w:rsidR="00F46C81" w:rsidRPr="004F7459">
        <w:t>; and</w:t>
      </w:r>
    </w:p>
    <w:p w14:paraId="16AEDE9E" w14:textId="77777777" w:rsidR="004F7459" w:rsidRPr="004F7459" w:rsidRDefault="004F7459" w:rsidP="00FF476C">
      <w:pPr>
        <w:ind w:left="1418" w:hanging="709"/>
        <w:jc w:val="both"/>
      </w:pPr>
    </w:p>
    <w:p w14:paraId="7DC1BCAB" w14:textId="1F58B404" w:rsidR="00554804" w:rsidRPr="004F7459" w:rsidRDefault="00554804" w:rsidP="00FF476C">
      <w:pPr>
        <w:ind w:left="1418" w:hanging="709"/>
        <w:jc w:val="both"/>
      </w:pPr>
      <w:r w:rsidRPr="004F7459">
        <w:t>.4</w:t>
      </w:r>
      <w:r w:rsidRPr="004F7459">
        <w:tab/>
      </w:r>
      <w:r w:rsidR="004F7459" w:rsidRPr="004F7459">
        <w:t>b</w:t>
      </w:r>
      <w:r w:rsidR="00F46C81" w:rsidRPr="004F7459">
        <w:t>eing i</w:t>
      </w:r>
      <w:r w:rsidRPr="004F7459">
        <w:t>n possession of appropriate certification</w:t>
      </w:r>
      <w:r w:rsidR="00F46C81" w:rsidRPr="004F7459">
        <w:t>.</w:t>
      </w:r>
    </w:p>
    <w:p w14:paraId="31BF937A" w14:textId="77777777" w:rsidR="006231DA" w:rsidRPr="004F7459" w:rsidRDefault="006231DA" w:rsidP="00EE0649">
      <w:pPr>
        <w:jc w:val="both"/>
        <w:rPr>
          <w:lang w:val="en-GB"/>
        </w:rPr>
      </w:pPr>
    </w:p>
    <w:p w14:paraId="2C779657" w14:textId="268D9DF2" w:rsidR="004F7459" w:rsidRPr="004F7459" w:rsidRDefault="003B5BF9">
      <w:pPr>
        <w:keepNext/>
        <w:keepLines/>
        <w:tabs>
          <w:tab w:val="left" w:pos="851"/>
        </w:tabs>
        <w:jc w:val="both"/>
        <w:rPr>
          <w:b/>
          <w:lang w:val="en-GB"/>
        </w:rPr>
      </w:pPr>
      <w:r w:rsidRPr="004F7459">
        <w:rPr>
          <w:b/>
          <w:lang w:val="en-GB"/>
        </w:rPr>
        <w:t>9</w:t>
      </w:r>
      <w:r w:rsidR="006231DA" w:rsidRPr="004F7459">
        <w:rPr>
          <w:b/>
          <w:lang w:val="en-GB"/>
        </w:rPr>
        <w:tab/>
        <w:t xml:space="preserve">IALA STANDARDS </w:t>
      </w:r>
    </w:p>
    <w:p w14:paraId="3FFDFFF7" w14:textId="77777777" w:rsidR="006231DA" w:rsidRPr="004F7459" w:rsidRDefault="006231DA" w:rsidP="006231DA">
      <w:pPr>
        <w:keepNext/>
        <w:keepLines/>
        <w:tabs>
          <w:tab w:val="left" w:pos="851"/>
        </w:tabs>
        <w:jc w:val="both"/>
        <w:rPr>
          <w:lang w:val="en-GB"/>
        </w:rPr>
      </w:pPr>
    </w:p>
    <w:p w14:paraId="4B8144E5" w14:textId="05EAF2D0" w:rsidR="00664FDA" w:rsidRPr="004F7459" w:rsidRDefault="00664FDA" w:rsidP="00FF476C">
      <w:pPr>
        <w:jc w:val="both"/>
      </w:pPr>
      <w:r w:rsidRPr="004F7459">
        <w:t>9.1</w:t>
      </w:r>
      <w:r w:rsidRPr="00EE0649">
        <w:tab/>
        <w:t>IALA publishes standards and associated recommendations, guidelines and model courses s</w:t>
      </w:r>
      <w:r w:rsidR="004F7459" w:rsidRPr="004F7459">
        <w:t>p</w:t>
      </w:r>
      <w:r w:rsidRPr="004F7459">
        <w:t xml:space="preserve">ecifically related to the establishment and operation of VTS to contribute to achieving worldwide harmonization of VTS. </w:t>
      </w:r>
    </w:p>
    <w:p w14:paraId="07D80572" w14:textId="77777777" w:rsidR="004F7459" w:rsidRPr="004F7459" w:rsidRDefault="004F7459" w:rsidP="00FF476C">
      <w:pPr>
        <w:ind w:left="709" w:hanging="709"/>
        <w:jc w:val="both"/>
      </w:pPr>
    </w:p>
    <w:p w14:paraId="393CD584" w14:textId="6DD7F800" w:rsidR="00664FDA" w:rsidRPr="004F7459" w:rsidRDefault="00664FDA" w:rsidP="00FF476C">
      <w:pPr>
        <w:jc w:val="both"/>
      </w:pPr>
      <w:r w:rsidRPr="004F7459">
        <w:t xml:space="preserve">9.2 </w:t>
      </w:r>
      <w:r w:rsidRPr="004F7459">
        <w:tab/>
      </w:r>
      <w:bookmarkStart w:id="2" w:name="_Hlk20221985"/>
      <w:r w:rsidRPr="004F7459">
        <w:t xml:space="preserve">Contracting Governments are encouraged to take into account IALA standards </w:t>
      </w:r>
      <w:bookmarkEnd w:id="2"/>
      <w:r w:rsidRPr="004F7459">
        <w:t>and associated recommendations, guidelines and model courses.</w:t>
      </w:r>
    </w:p>
    <w:p w14:paraId="400BD47D" w14:textId="6B5C34A8" w:rsidR="006231DA" w:rsidRDefault="006231DA" w:rsidP="00EE0649">
      <w:pPr>
        <w:keepNext/>
        <w:keepLines/>
        <w:tabs>
          <w:tab w:val="left" w:pos="851"/>
        </w:tabs>
        <w:jc w:val="both"/>
        <w:rPr>
          <w:lang w:val="en-GB"/>
        </w:rPr>
      </w:pPr>
    </w:p>
    <w:p w14:paraId="4B5CEFE4" w14:textId="476BD62B" w:rsidR="00AA15DF" w:rsidRDefault="00AA15DF" w:rsidP="00AA15DF">
      <w:pPr>
        <w:keepNext/>
        <w:keepLines/>
        <w:tabs>
          <w:tab w:val="left" w:pos="851"/>
        </w:tabs>
        <w:jc w:val="both"/>
        <w:rPr>
          <w:lang w:val="en-GB"/>
        </w:rPr>
      </w:pPr>
    </w:p>
    <w:p w14:paraId="0F040F62" w14:textId="29CEDB53" w:rsidR="00AA15DF" w:rsidRDefault="00AA15DF" w:rsidP="00AA15DF">
      <w:pPr>
        <w:keepNext/>
        <w:keepLines/>
        <w:tabs>
          <w:tab w:val="left" w:pos="851"/>
        </w:tabs>
        <w:jc w:val="both"/>
        <w:rPr>
          <w:lang w:val="en-GB"/>
        </w:rPr>
      </w:pPr>
    </w:p>
    <w:p w14:paraId="7FC0C5E2" w14:textId="21745AED" w:rsidR="00AA15DF" w:rsidRDefault="00AA15DF" w:rsidP="00AA15DF">
      <w:pPr>
        <w:keepNext/>
        <w:keepLines/>
        <w:tabs>
          <w:tab w:val="left" w:pos="851"/>
        </w:tabs>
        <w:jc w:val="both"/>
        <w:rPr>
          <w:lang w:val="en-GB"/>
        </w:rPr>
      </w:pPr>
    </w:p>
    <w:p w14:paraId="07D0F843" w14:textId="76D0E4B9" w:rsidR="00AA15DF" w:rsidRDefault="00AA15DF" w:rsidP="00AA15DF">
      <w:pPr>
        <w:keepNext/>
        <w:keepLines/>
        <w:tabs>
          <w:tab w:val="left" w:pos="851"/>
        </w:tabs>
        <w:jc w:val="both"/>
        <w:rPr>
          <w:lang w:val="en-GB"/>
        </w:rPr>
      </w:pPr>
    </w:p>
    <w:p w14:paraId="46E38ADD" w14:textId="22530B4A" w:rsidR="00AA15DF" w:rsidRDefault="00AA15DF" w:rsidP="00AA15DF">
      <w:pPr>
        <w:keepNext/>
        <w:keepLines/>
        <w:tabs>
          <w:tab w:val="left" w:pos="851"/>
        </w:tabs>
        <w:jc w:val="both"/>
        <w:rPr>
          <w:lang w:val="en-GB"/>
        </w:rPr>
      </w:pPr>
    </w:p>
    <w:p w14:paraId="66E4E8E7" w14:textId="76C7C9A5" w:rsidR="00AA15DF" w:rsidRDefault="00AA15DF" w:rsidP="00AA15DF">
      <w:pPr>
        <w:keepNext/>
        <w:keepLines/>
        <w:tabs>
          <w:tab w:val="left" w:pos="851"/>
        </w:tabs>
        <w:jc w:val="both"/>
        <w:rPr>
          <w:lang w:val="en-GB"/>
        </w:rPr>
      </w:pPr>
    </w:p>
    <w:p w14:paraId="698FB613" w14:textId="77777777" w:rsidR="00AA15DF" w:rsidRPr="006231DA" w:rsidRDefault="00AA15DF" w:rsidP="00AA15DF">
      <w:pPr>
        <w:keepNext/>
        <w:keepLines/>
        <w:tabs>
          <w:tab w:val="left" w:pos="851"/>
        </w:tabs>
        <w:jc w:val="both"/>
        <w:rPr>
          <w:lang w:val="en-GB"/>
        </w:rPr>
      </w:pPr>
    </w:p>
    <w:p w14:paraId="39613509" w14:textId="77777777" w:rsidR="006231DA" w:rsidRPr="006231DA" w:rsidRDefault="006231DA" w:rsidP="006231DA">
      <w:pPr>
        <w:tabs>
          <w:tab w:val="left" w:pos="1488"/>
        </w:tabs>
        <w:rPr>
          <w:lang w:val="en-GB"/>
        </w:rPr>
      </w:pPr>
    </w:p>
    <w:p w14:paraId="613C75D5" w14:textId="77777777" w:rsidR="006231DA" w:rsidRPr="006231DA" w:rsidRDefault="006231DA" w:rsidP="006231DA">
      <w:pPr>
        <w:pStyle w:val="BodyText"/>
        <w:rPr>
          <w:rFonts w:asciiTheme="minorHAnsi" w:hAnsiTheme="minorHAnsi" w:cstheme="minorHAnsi"/>
          <w:sz w:val="22"/>
          <w:szCs w:val="22"/>
          <w:lang w:val="en-GB" w:eastAsia="de-DE"/>
        </w:rPr>
      </w:pPr>
    </w:p>
    <w:sectPr w:rsidR="006231DA" w:rsidRPr="006231DA" w:rsidSect="00A27AE7">
      <w:headerReference w:type="default" r:id="rId8"/>
      <w:footerReference w:type="default" r:id="rId9"/>
      <w:headerReference w:type="first" r:id="rId10"/>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53782" w14:textId="77777777" w:rsidR="00897910" w:rsidRDefault="00897910" w:rsidP="00362CD9">
      <w:r>
        <w:separator/>
      </w:r>
    </w:p>
  </w:endnote>
  <w:endnote w:type="continuationSeparator" w:id="0">
    <w:p w14:paraId="2203FAAB" w14:textId="77777777" w:rsidR="00897910" w:rsidRDefault="0089791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panose1 w:val="020B07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C483C" w14:textId="77777777" w:rsidR="00242AD6" w:rsidRPr="00036B9E" w:rsidRDefault="00242AD6">
    <w:pPr>
      <w:pStyle w:val="Footer"/>
      <w:rPr>
        <w:rFonts w:ascii="Calibri" w:hAnsi="Calibri" w:cs="Calibri"/>
      </w:rPr>
    </w:pP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2930EA">
      <w:rPr>
        <w:rFonts w:ascii="Calibri" w:hAnsi="Calibri" w:cs="Calibri"/>
        <w:noProof/>
      </w:rPr>
      <w:t>6</w:t>
    </w:r>
    <w:r w:rsidRPr="00036B9E">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3E844" w14:textId="77777777" w:rsidR="00897910" w:rsidRDefault="00897910" w:rsidP="00362CD9">
      <w:r>
        <w:separator/>
      </w:r>
    </w:p>
  </w:footnote>
  <w:footnote w:type="continuationSeparator" w:id="0">
    <w:p w14:paraId="389A68D0" w14:textId="77777777" w:rsidR="00897910" w:rsidRDefault="00897910"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04DE7" w14:textId="7504514A" w:rsidR="00242AD6" w:rsidRDefault="00242AD6" w:rsidP="007A395D">
    <w:pPr>
      <w:pStyle w:val="Header"/>
      <w:jc w:val="right"/>
    </w:pPr>
  </w:p>
  <w:p w14:paraId="1AF9411B" w14:textId="77777777" w:rsidR="00242AD6" w:rsidRPr="00FC4162" w:rsidRDefault="00242AD6" w:rsidP="007A395D">
    <w:pPr>
      <w:pStyle w:val="Header"/>
      <w:jc w:val="right"/>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1A63B" w14:textId="610B3CE3" w:rsidR="00BB403F" w:rsidRDefault="00BB403F" w:rsidP="009E14AD">
    <w:pPr>
      <w:pStyle w:val="Header"/>
      <w:jc w:val="right"/>
    </w:pPr>
    <w:r>
      <w:t>VTS47-13.2.1</w:t>
    </w:r>
  </w:p>
  <w:p w14:paraId="533A4A8D" w14:textId="20B3FEC6" w:rsidR="00531EAB" w:rsidRPr="009E14AD" w:rsidRDefault="000A190F" w:rsidP="009E14AD">
    <w:pPr>
      <w:pStyle w:val="Header"/>
      <w:jc w:val="right"/>
      <w:rPr>
        <w:lang w:val="en-GB"/>
      </w:rPr>
    </w:pPr>
    <w:r>
      <w:t>NCSR 7/</w:t>
    </w:r>
    <w:r w:rsidR="00CA6B0F">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FB3291"/>
    <w:multiLevelType w:val="hybridMultilevel"/>
    <w:tmpl w:val="F0708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315525"/>
    <w:multiLevelType w:val="hybridMultilevel"/>
    <w:tmpl w:val="7F569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BF23678"/>
    <w:multiLevelType w:val="hybridMultilevel"/>
    <w:tmpl w:val="A41EA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DA736F"/>
    <w:multiLevelType w:val="multilevel"/>
    <w:tmpl w:val="B9102EC4"/>
    <w:lvl w:ilvl="0">
      <w:start w:val="2"/>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33F20AF8"/>
    <w:multiLevelType w:val="hybridMultilevel"/>
    <w:tmpl w:val="18B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F5212C4"/>
    <w:multiLevelType w:val="hybridMultilevel"/>
    <w:tmpl w:val="4936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1C57C8"/>
    <w:multiLevelType w:val="hybridMultilevel"/>
    <w:tmpl w:val="807C7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2"/>
  </w:num>
  <w:num w:numId="2">
    <w:abstractNumId w:val="16"/>
  </w:num>
  <w:num w:numId="3">
    <w:abstractNumId w:val="2"/>
  </w:num>
  <w:num w:numId="4">
    <w:abstractNumId w:val="24"/>
  </w:num>
  <w:num w:numId="5">
    <w:abstractNumId w:val="11"/>
  </w:num>
  <w:num w:numId="6">
    <w:abstractNumId w:val="9"/>
  </w:num>
  <w:num w:numId="7">
    <w:abstractNumId w:val="18"/>
  </w:num>
  <w:num w:numId="8">
    <w:abstractNumId w:val="17"/>
  </w:num>
  <w:num w:numId="9">
    <w:abstractNumId w:val="23"/>
  </w:num>
  <w:num w:numId="10">
    <w:abstractNumId w:val="7"/>
  </w:num>
  <w:num w:numId="11">
    <w:abstractNumId w:val="19"/>
  </w:num>
  <w:num w:numId="12">
    <w:abstractNumId w:val="13"/>
  </w:num>
  <w:num w:numId="13">
    <w:abstractNumId w:val="12"/>
  </w:num>
  <w:num w:numId="14">
    <w:abstractNumId w:val="4"/>
  </w:num>
  <w:num w:numId="15">
    <w:abstractNumId w:val="15"/>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num>
  <w:num w:numId="19">
    <w:abstractNumId w:val="14"/>
  </w:num>
  <w:num w:numId="20">
    <w:abstractNumId w:val="20"/>
  </w:num>
  <w:num w:numId="21">
    <w:abstractNumId w:val="5"/>
  </w:num>
  <w:num w:numId="22">
    <w:abstractNumId w:val="3"/>
  </w:num>
  <w:num w:numId="23">
    <w:abstractNumId w:val="21"/>
  </w:num>
  <w:num w:numId="24">
    <w:abstractNumId w:val="1"/>
  </w:num>
  <w:num w:numId="25">
    <w:abstractNumId w:val="1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trackRevision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1CDB"/>
    <w:rsid w:val="000049D8"/>
    <w:rsid w:val="000123BC"/>
    <w:rsid w:val="000127A9"/>
    <w:rsid w:val="0001334E"/>
    <w:rsid w:val="0001563D"/>
    <w:rsid w:val="00016ACD"/>
    <w:rsid w:val="000172B0"/>
    <w:rsid w:val="00023ECA"/>
    <w:rsid w:val="000274FC"/>
    <w:rsid w:val="0003193D"/>
    <w:rsid w:val="00034C65"/>
    <w:rsid w:val="0003504F"/>
    <w:rsid w:val="00036B9E"/>
    <w:rsid w:val="000370C7"/>
    <w:rsid w:val="00037DF4"/>
    <w:rsid w:val="00042AD2"/>
    <w:rsid w:val="0004700E"/>
    <w:rsid w:val="000531E7"/>
    <w:rsid w:val="000701B6"/>
    <w:rsid w:val="00070C13"/>
    <w:rsid w:val="00070D0C"/>
    <w:rsid w:val="000715C9"/>
    <w:rsid w:val="000726B6"/>
    <w:rsid w:val="000769B6"/>
    <w:rsid w:val="00082C32"/>
    <w:rsid w:val="00084DFF"/>
    <w:rsid w:val="00084F33"/>
    <w:rsid w:val="000A163A"/>
    <w:rsid w:val="000A190F"/>
    <w:rsid w:val="000A23EB"/>
    <w:rsid w:val="000A4467"/>
    <w:rsid w:val="000A77A7"/>
    <w:rsid w:val="000A7930"/>
    <w:rsid w:val="000A7A7F"/>
    <w:rsid w:val="000B10D3"/>
    <w:rsid w:val="000B1707"/>
    <w:rsid w:val="000B1A0D"/>
    <w:rsid w:val="000B3622"/>
    <w:rsid w:val="000C1B3E"/>
    <w:rsid w:val="000C349E"/>
    <w:rsid w:val="000E3A50"/>
    <w:rsid w:val="000F7629"/>
    <w:rsid w:val="00102AE4"/>
    <w:rsid w:val="00104B57"/>
    <w:rsid w:val="00110AE7"/>
    <w:rsid w:val="00122E8A"/>
    <w:rsid w:val="00134FC7"/>
    <w:rsid w:val="001457EE"/>
    <w:rsid w:val="001501E4"/>
    <w:rsid w:val="00154A76"/>
    <w:rsid w:val="001613B7"/>
    <w:rsid w:val="0016388E"/>
    <w:rsid w:val="00176CDE"/>
    <w:rsid w:val="00177125"/>
    <w:rsid w:val="00177F4D"/>
    <w:rsid w:val="00180DDA"/>
    <w:rsid w:val="0019048D"/>
    <w:rsid w:val="00193969"/>
    <w:rsid w:val="00197F97"/>
    <w:rsid w:val="001A4D56"/>
    <w:rsid w:val="001B2A2D"/>
    <w:rsid w:val="001B737D"/>
    <w:rsid w:val="001C07F7"/>
    <w:rsid w:val="001C3D72"/>
    <w:rsid w:val="001C44A3"/>
    <w:rsid w:val="001C7068"/>
    <w:rsid w:val="001E0BE2"/>
    <w:rsid w:val="001E0E15"/>
    <w:rsid w:val="001E1967"/>
    <w:rsid w:val="001F1489"/>
    <w:rsid w:val="001F528A"/>
    <w:rsid w:val="001F704E"/>
    <w:rsid w:val="001F7B3E"/>
    <w:rsid w:val="00201722"/>
    <w:rsid w:val="002049EC"/>
    <w:rsid w:val="00210FC9"/>
    <w:rsid w:val="002125B0"/>
    <w:rsid w:val="00221FCB"/>
    <w:rsid w:val="002238D0"/>
    <w:rsid w:val="0022713E"/>
    <w:rsid w:val="002314D1"/>
    <w:rsid w:val="002346F7"/>
    <w:rsid w:val="00242AD6"/>
    <w:rsid w:val="00243228"/>
    <w:rsid w:val="00246FF3"/>
    <w:rsid w:val="00251483"/>
    <w:rsid w:val="00252AFC"/>
    <w:rsid w:val="00254641"/>
    <w:rsid w:val="00255CAA"/>
    <w:rsid w:val="00264305"/>
    <w:rsid w:val="0026641A"/>
    <w:rsid w:val="00271176"/>
    <w:rsid w:val="0028070E"/>
    <w:rsid w:val="002859BC"/>
    <w:rsid w:val="00290439"/>
    <w:rsid w:val="002930EA"/>
    <w:rsid w:val="0029522E"/>
    <w:rsid w:val="002A0346"/>
    <w:rsid w:val="002A4487"/>
    <w:rsid w:val="002B49E9"/>
    <w:rsid w:val="002C3DB7"/>
    <w:rsid w:val="002C632E"/>
    <w:rsid w:val="002D3E8B"/>
    <w:rsid w:val="002D4575"/>
    <w:rsid w:val="002D5C0C"/>
    <w:rsid w:val="002D694E"/>
    <w:rsid w:val="002E03D1"/>
    <w:rsid w:val="002E4E8B"/>
    <w:rsid w:val="002E6B74"/>
    <w:rsid w:val="002E6FCA"/>
    <w:rsid w:val="002F28E6"/>
    <w:rsid w:val="002F4297"/>
    <w:rsid w:val="002F7110"/>
    <w:rsid w:val="002F739C"/>
    <w:rsid w:val="0030208E"/>
    <w:rsid w:val="00302992"/>
    <w:rsid w:val="00313D9F"/>
    <w:rsid w:val="00313E51"/>
    <w:rsid w:val="00316D84"/>
    <w:rsid w:val="00320383"/>
    <w:rsid w:val="00327038"/>
    <w:rsid w:val="0032791B"/>
    <w:rsid w:val="00337FFD"/>
    <w:rsid w:val="00342EF2"/>
    <w:rsid w:val="00353CF6"/>
    <w:rsid w:val="00354919"/>
    <w:rsid w:val="00356CD0"/>
    <w:rsid w:val="00362CD9"/>
    <w:rsid w:val="00366277"/>
    <w:rsid w:val="00373B64"/>
    <w:rsid w:val="003761CA"/>
    <w:rsid w:val="00380DAF"/>
    <w:rsid w:val="00383226"/>
    <w:rsid w:val="00386CDD"/>
    <w:rsid w:val="003972CE"/>
    <w:rsid w:val="003A0864"/>
    <w:rsid w:val="003A2F46"/>
    <w:rsid w:val="003A3DA6"/>
    <w:rsid w:val="003B28F5"/>
    <w:rsid w:val="003B2FFA"/>
    <w:rsid w:val="003B35A3"/>
    <w:rsid w:val="003B5BF9"/>
    <w:rsid w:val="003B7B7D"/>
    <w:rsid w:val="003C019B"/>
    <w:rsid w:val="003C0C81"/>
    <w:rsid w:val="003C42F0"/>
    <w:rsid w:val="003C54CB"/>
    <w:rsid w:val="003C6882"/>
    <w:rsid w:val="003C7A2A"/>
    <w:rsid w:val="003D1197"/>
    <w:rsid w:val="003D2DC1"/>
    <w:rsid w:val="003D69D0"/>
    <w:rsid w:val="003E0FCC"/>
    <w:rsid w:val="003F0B28"/>
    <w:rsid w:val="003F2918"/>
    <w:rsid w:val="003F430E"/>
    <w:rsid w:val="003F460B"/>
    <w:rsid w:val="004015F8"/>
    <w:rsid w:val="0041088C"/>
    <w:rsid w:val="00410B54"/>
    <w:rsid w:val="00413A23"/>
    <w:rsid w:val="00416E86"/>
    <w:rsid w:val="00420A38"/>
    <w:rsid w:val="00422FEB"/>
    <w:rsid w:val="00430287"/>
    <w:rsid w:val="00431B19"/>
    <w:rsid w:val="004627AB"/>
    <w:rsid w:val="004661AD"/>
    <w:rsid w:val="00470C28"/>
    <w:rsid w:val="00473C88"/>
    <w:rsid w:val="00476A15"/>
    <w:rsid w:val="004800A2"/>
    <w:rsid w:val="00483B44"/>
    <w:rsid w:val="00485810"/>
    <w:rsid w:val="00485B1F"/>
    <w:rsid w:val="004902FD"/>
    <w:rsid w:val="004A6DCB"/>
    <w:rsid w:val="004B3437"/>
    <w:rsid w:val="004B353F"/>
    <w:rsid w:val="004C1CA6"/>
    <w:rsid w:val="004C2C12"/>
    <w:rsid w:val="004D1D85"/>
    <w:rsid w:val="004D3C3A"/>
    <w:rsid w:val="004D5221"/>
    <w:rsid w:val="004E1CD1"/>
    <w:rsid w:val="004E1ED6"/>
    <w:rsid w:val="004E2812"/>
    <w:rsid w:val="004E784E"/>
    <w:rsid w:val="004F4158"/>
    <w:rsid w:val="004F7459"/>
    <w:rsid w:val="00504C24"/>
    <w:rsid w:val="005107EB"/>
    <w:rsid w:val="005118D1"/>
    <w:rsid w:val="00521345"/>
    <w:rsid w:val="00526DF0"/>
    <w:rsid w:val="00530D99"/>
    <w:rsid w:val="00531EAB"/>
    <w:rsid w:val="00545CC4"/>
    <w:rsid w:val="00551FFF"/>
    <w:rsid w:val="005530AC"/>
    <w:rsid w:val="00554804"/>
    <w:rsid w:val="005607A2"/>
    <w:rsid w:val="00560B70"/>
    <w:rsid w:val="005708F3"/>
    <w:rsid w:val="0057198B"/>
    <w:rsid w:val="00573CFE"/>
    <w:rsid w:val="005745C4"/>
    <w:rsid w:val="005750DB"/>
    <w:rsid w:val="0057697B"/>
    <w:rsid w:val="00576A82"/>
    <w:rsid w:val="005859D5"/>
    <w:rsid w:val="0059191B"/>
    <w:rsid w:val="00592AF0"/>
    <w:rsid w:val="00593933"/>
    <w:rsid w:val="005969F2"/>
    <w:rsid w:val="00597FAE"/>
    <w:rsid w:val="005A5A40"/>
    <w:rsid w:val="005B2656"/>
    <w:rsid w:val="005B2D78"/>
    <w:rsid w:val="005B32A3"/>
    <w:rsid w:val="005B7E1A"/>
    <w:rsid w:val="005B7EB7"/>
    <w:rsid w:val="005C0D44"/>
    <w:rsid w:val="005C3C18"/>
    <w:rsid w:val="005C566C"/>
    <w:rsid w:val="005C7E69"/>
    <w:rsid w:val="005E20B7"/>
    <w:rsid w:val="005E262D"/>
    <w:rsid w:val="005F23D3"/>
    <w:rsid w:val="005F3E2D"/>
    <w:rsid w:val="005F7E20"/>
    <w:rsid w:val="00605E43"/>
    <w:rsid w:val="00606A31"/>
    <w:rsid w:val="00610A99"/>
    <w:rsid w:val="00610CAC"/>
    <w:rsid w:val="006153BB"/>
    <w:rsid w:val="006231DA"/>
    <w:rsid w:val="00624D4B"/>
    <w:rsid w:val="00625944"/>
    <w:rsid w:val="00627CC9"/>
    <w:rsid w:val="00632215"/>
    <w:rsid w:val="00664FDA"/>
    <w:rsid w:val="006652C3"/>
    <w:rsid w:val="00667039"/>
    <w:rsid w:val="00676F6A"/>
    <w:rsid w:val="0067703F"/>
    <w:rsid w:val="00677EEB"/>
    <w:rsid w:val="00683371"/>
    <w:rsid w:val="00685550"/>
    <w:rsid w:val="00691FD0"/>
    <w:rsid w:val="00692148"/>
    <w:rsid w:val="00695CAF"/>
    <w:rsid w:val="006A1A1E"/>
    <w:rsid w:val="006A4FE6"/>
    <w:rsid w:val="006B30AC"/>
    <w:rsid w:val="006B4D8D"/>
    <w:rsid w:val="006B5575"/>
    <w:rsid w:val="006C5948"/>
    <w:rsid w:val="006D4768"/>
    <w:rsid w:val="006E738B"/>
    <w:rsid w:val="006F2A74"/>
    <w:rsid w:val="006F478D"/>
    <w:rsid w:val="007118F5"/>
    <w:rsid w:val="00712AA4"/>
    <w:rsid w:val="007146C4"/>
    <w:rsid w:val="00714AA6"/>
    <w:rsid w:val="0071673F"/>
    <w:rsid w:val="00720C89"/>
    <w:rsid w:val="00721AA1"/>
    <w:rsid w:val="00724844"/>
    <w:rsid w:val="00724B67"/>
    <w:rsid w:val="00725D4E"/>
    <w:rsid w:val="00732AED"/>
    <w:rsid w:val="00750973"/>
    <w:rsid w:val="007547F8"/>
    <w:rsid w:val="00756551"/>
    <w:rsid w:val="007569BD"/>
    <w:rsid w:val="00765622"/>
    <w:rsid w:val="00765B5F"/>
    <w:rsid w:val="00770B6C"/>
    <w:rsid w:val="00773372"/>
    <w:rsid w:val="00783FEA"/>
    <w:rsid w:val="0078663A"/>
    <w:rsid w:val="00786649"/>
    <w:rsid w:val="00797B52"/>
    <w:rsid w:val="007A27CF"/>
    <w:rsid w:val="007A395D"/>
    <w:rsid w:val="007B0218"/>
    <w:rsid w:val="007B4474"/>
    <w:rsid w:val="007B52C0"/>
    <w:rsid w:val="007B601A"/>
    <w:rsid w:val="007B6BD5"/>
    <w:rsid w:val="007C346C"/>
    <w:rsid w:val="007D0309"/>
    <w:rsid w:val="007E6479"/>
    <w:rsid w:val="007F359D"/>
    <w:rsid w:val="0080294B"/>
    <w:rsid w:val="00813FEC"/>
    <w:rsid w:val="00820181"/>
    <w:rsid w:val="00821E0B"/>
    <w:rsid w:val="00822CCC"/>
    <w:rsid w:val="0082480E"/>
    <w:rsid w:val="00826E97"/>
    <w:rsid w:val="00832FD7"/>
    <w:rsid w:val="00835512"/>
    <w:rsid w:val="0083607C"/>
    <w:rsid w:val="0084282D"/>
    <w:rsid w:val="0084314D"/>
    <w:rsid w:val="00850293"/>
    <w:rsid w:val="00851373"/>
    <w:rsid w:val="00851BA6"/>
    <w:rsid w:val="00852A46"/>
    <w:rsid w:val="0085654D"/>
    <w:rsid w:val="0085705E"/>
    <w:rsid w:val="0086026E"/>
    <w:rsid w:val="00861160"/>
    <w:rsid w:val="0086654F"/>
    <w:rsid w:val="0086709B"/>
    <w:rsid w:val="00870AE4"/>
    <w:rsid w:val="0087301C"/>
    <w:rsid w:val="008758D1"/>
    <w:rsid w:val="0087677E"/>
    <w:rsid w:val="00880158"/>
    <w:rsid w:val="00886D03"/>
    <w:rsid w:val="00891C3D"/>
    <w:rsid w:val="00897910"/>
    <w:rsid w:val="008A27B2"/>
    <w:rsid w:val="008A356F"/>
    <w:rsid w:val="008A3D16"/>
    <w:rsid w:val="008A4653"/>
    <w:rsid w:val="008A4717"/>
    <w:rsid w:val="008A50CC"/>
    <w:rsid w:val="008A67A6"/>
    <w:rsid w:val="008B17D6"/>
    <w:rsid w:val="008B618A"/>
    <w:rsid w:val="008D1694"/>
    <w:rsid w:val="008D3389"/>
    <w:rsid w:val="008D79CB"/>
    <w:rsid w:val="008E0CE1"/>
    <w:rsid w:val="008E7342"/>
    <w:rsid w:val="008E7BE5"/>
    <w:rsid w:val="008F07BC"/>
    <w:rsid w:val="008F1AE0"/>
    <w:rsid w:val="00900DA5"/>
    <w:rsid w:val="00902CE6"/>
    <w:rsid w:val="009062BD"/>
    <w:rsid w:val="00906BCA"/>
    <w:rsid w:val="00921AA0"/>
    <w:rsid w:val="0092514D"/>
    <w:rsid w:val="0092692B"/>
    <w:rsid w:val="0093309F"/>
    <w:rsid w:val="009406F1"/>
    <w:rsid w:val="00943E9C"/>
    <w:rsid w:val="0095062A"/>
    <w:rsid w:val="00953F4D"/>
    <w:rsid w:val="00960BB8"/>
    <w:rsid w:val="00960EA3"/>
    <w:rsid w:val="0096331E"/>
    <w:rsid w:val="00964F5C"/>
    <w:rsid w:val="00973B57"/>
    <w:rsid w:val="00975135"/>
    <w:rsid w:val="009831C0"/>
    <w:rsid w:val="0099161D"/>
    <w:rsid w:val="00994F06"/>
    <w:rsid w:val="009D19C1"/>
    <w:rsid w:val="009D1B73"/>
    <w:rsid w:val="009D554B"/>
    <w:rsid w:val="009D7DCB"/>
    <w:rsid w:val="009E14AD"/>
    <w:rsid w:val="009E6B44"/>
    <w:rsid w:val="009E77EB"/>
    <w:rsid w:val="009F392C"/>
    <w:rsid w:val="00A0389B"/>
    <w:rsid w:val="00A0486B"/>
    <w:rsid w:val="00A24C44"/>
    <w:rsid w:val="00A27AE7"/>
    <w:rsid w:val="00A33A3C"/>
    <w:rsid w:val="00A41116"/>
    <w:rsid w:val="00A446C9"/>
    <w:rsid w:val="00A60D9A"/>
    <w:rsid w:val="00A635D6"/>
    <w:rsid w:val="00A6451D"/>
    <w:rsid w:val="00A65542"/>
    <w:rsid w:val="00A8553A"/>
    <w:rsid w:val="00A93AED"/>
    <w:rsid w:val="00A96993"/>
    <w:rsid w:val="00AA15DF"/>
    <w:rsid w:val="00AA2D72"/>
    <w:rsid w:val="00AA4AE2"/>
    <w:rsid w:val="00AB1D2F"/>
    <w:rsid w:val="00AB7510"/>
    <w:rsid w:val="00AC1A4A"/>
    <w:rsid w:val="00AC6F67"/>
    <w:rsid w:val="00AD3515"/>
    <w:rsid w:val="00AE1319"/>
    <w:rsid w:val="00AE2B85"/>
    <w:rsid w:val="00AE34BB"/>
    <w:rsid w:val="00AE588A"/>
    <w:rsid w:val="00B17052"/>
    <w:rsid w:val="00B226F2"/>
    <w:rsid w:val="00B26BC7"/>
    <w:rsid w:val="00B274DF"/>
    <w:rsid w:val="00B35D0A"/>
    <w:rsid w:val="00B378BB"/>
    <w:rsid w:val="00B521E8"/>
    <w:rsid w:val="00B56BDF"/>
    <w:rsid w:val="00B626BE"/>
    <w:rsid w:val="00B65812"/>
    <w:rsid w:val="00B67657"/>
    <w:rsid w:val="00B74417"/>
    <w:rsid w:val="00B85CD6"/>
    <w:rsid w:val="00B86225"/>
    <w:rsid w:val="00B876F2"/>
    <w:rsid w:val="00B90A27"/>
    <w:rsid w:val="00B9554D"/>
    <w:rsid w:val="00BA1FC1"/>
    <w:rsid w:val="00BA7CFD"/>
    <w:rsid w:val="00BB2B9F"/>
    <w:rsid w:val="00BB403F"/>
    <w:rsid w:val="00BB60D2"/>
    <w:rsid w:val="00BB7D9E"/>
    <w:rsid w:val="00BC2334"/>
    <w:rsid w:val="00BD3CB8"/>
    <w:rsid w:val="00BD4E6F"/>
    <w:rsid w:val="00BE0308"/>
    <w:rsid w:val="00BE199C"/>
    <w:rsid w:val="00BE1DD6"/>
    <w:rsid w:val="00BE271D"/>
    <w:rsid w:val="00BE276B"/>
    <w:rsid w:val="00BF32F0"/>
    <w:rsid w:val="00BF4DCE"/>
    <w:rsid w:val="00BF650A"/>
    <w:rsid w:val="00C016FC"/>
    <w:rsid w:val="00C0322E"/>
    <w:rsid w:val="00C05CE5"/>
    <w:rsid w:val="00C11B84"/>
    <w:rsid w:val="00C4079D"/>
    <w:rsid w:val="00C46DAA"/>
    <w:rsid w:val="00C50CD7"/>
    <w:rsid w:val="00C6171E"/>
    <w:rsid w:val="00C638C0"/>
    <w:rsid w:val="00C736B5"/>
    <w:rsid w:val="00C91E9C"/>
    <w:rsid w:val="00CA6B0F"/>
    <w:rsid w:val="00CA6F2C"/>
    <w:rsid w:val="00CB4737"/>
    <w:rsid w:val="00CB543F"/>
    <w:rsid w:val="00CB7370"/>
    <w:rsid w:val="00CB7895"/>
    <w:rsid w:val="00CB7E07"/>
    <w:rsid w:val="00CE5979"/>
    <w:rsid w:val="00CF1871"/>
    <w:rsid w:val="00D0056C"/>
    <w:rsid w:val="00D019CE"/>
    <w:rsid w:val="00D0267E"/>
    <w:rsid w:val="00D048FE"/>
    <w:rsid w:val="00D0715A"/>
    <w:rsid w:val="00D1133E"/>
    <w:rsid w:val="00D17A34"/>
    <w:rsid w:val="00D25A0D"/>
    <w:rsid w:val="00D26628"/>
    <w:rsid w:val="00D31099"/>
    <w:rsid w:val="00D332B3"/>
    <w:rsid w:val="00D36DAE"/>
    <w:rsid w:val="00D36F0F"/>
    <w:rsid w:val="00D4006C"/>
    <w:rsid w:val="00D44D16"/>
    <w:rsid w:val="00D51981"/>
    <w:rsid w:val="00D55207"/>
    <w:rsid w:val="00D616FD"/>
    <w:rsid w:val="00D61EB8"/>
    <w:rsid w:val="00D64FC1"/>
    <w:rsid w:val="00D658B4"/>
    <w:rsid w:val="00D75596"/>
    <w:rsid w:val="00D77B58"/>
    <w:rsid w:val="00D81801"/>
    <w:rsid w:val="00D847D3"/>
    <w:rsid w:val="00D92B45"/>
    <w:rsid w:val="00D95962"/>
    <w:rsid w:val="00D9625F"/>
    <w:rsid w:val="00DA3127"/>
    <w:rsid w:val="00DA7735"/>
    <w:rsid w:val="00DB3837"/>
    <w:rsid w:val="00DB5EF9"/>
    <w:rsid w:val="00DC389B"/>
    <w:rsid w:val="00DC4803"/>
    <w:rsid w:val="00DC4E26"/>
    <w:rsid w:val="00DE0B2D"/>
    <w:rsid w:val="00DE2FEE"/>
    <w:rsid w:val="00E00BE9"/>
    <w:rsid w:val="00E015D4"/>
    <w:rsid w:val="00E22A11"/>
    <w:rsid w:val="00E30233"/>
    <w:rsid w:val="00E3184A"/>
    <w:rsid w:val="00E31A15"/>
    <w:rsid w:val="00E31E5C"/>
    <w:rsid w:val="00E34451"/>
    <w:rsid w:val="00E3476E"/>
    <w:rsid w:val="00E41A9D"/>
    <w:rsid w:val="00E44DD2"/>
    <w:rsid w:val="00E558C3"/>
    <w:rsid w:val="00E55927"/>
    <w:rsid w:val="00E6561D"/>
    <w:rsid w:val="00E839ED"/>
    <w:rsid w:val="00E85501"/>
    <w:rsid w:val="00E87887"/>
    <w:rsid w:val="00E912A6"/>
    <w:rsid w:val="00E96578"/>
    <w:rsid w:val="00EA1058"/>
    <w:rsid w:val="00EA4844"/>
    <w:rsid w:val="00EA4D9C"/>
    <w:rsid w:val="00EA5A97"/>
    <w:rsid w:val="00EB4A97"/>
    <w:rsid w:val="00EB75EE"/>
    <w:rsid w:val="00EE0649"/>
    <w:rsid w:val="00EE08F8"/>
    <w:rsid w:val="00EE4C1D"/>
    <w:rsid w:val="00EF3685"/>
    <w:rsid w:val="00F033A3"/>
    <w:rsid w:val="00F04350"/>
    <w:rsid w:val="00F133DB"/>
    <w:rsid w:val="00F159EB"/>
    <w:rsid w:val="00F25BF4"/>
    <w:rsid w:val="00F267DB"/>
    <w:rsid w:val="00F34DB5"/>
    <w:rsid w:val="00F3546A"/>
    <w:rsid w:val="00F35A73"/>
    <w:rsid w:val="00F36C56"/>
    <w:rsid w:val="00F37EC1"/>
    <w:rsid w:val="00F40F12"/>
    <w:rsid w:val="00F4112E"/>
    <w:rsid w:val="00F451B8"/>
    <w:rsid w:val="00F46C81"/>
    <w:rsid w:val="00F46F6F"/>
    <w:rsid w:val="00F5178E"/>
    <w:rsid w:val="00F539EF"/>
    <w:rsid w:val="00F60608"/>
    <w:rsid w:val="00F62217"/>
    <w:rsid w:val="00F75E92"/>
    <w:rsid w:val="00F77608"/>
    <w:rsid w:val="00F82ACB"/>
    <w:rsid w:val="00F84BB6"/>
    <w:rsid w:val="00F853EC"/>
    <w:rsid w:val="00F95CC3"/>
    <w:rsid w:val="00FA3AEA"/>
    <w:rsid w:val="00FB001F"/>
    <w:rsid w:val="00FB17A9"/>
    <w:rsid w:val="00FB1ACA"/>
    <w:rsid w:val="00FB30FE"/>
    <w:rsid w:val="00FB527C"/>
    <w:rsid w:val="00FB6F75"/>
    <w:rsid w:val="00FC0EB3"/>
    <w:rsid w:val="00FC4162"/>
    <w:rsid w:val="00FC615A"/>
    <w:rsid w:val="00FD675E"/>
    <w:rsid w:val="00FE35BC"/>
    <w:rsid w:val="00FE49FF"/>
    <w:rsid w:val="00FE5674"/>
    <w:rsid w:val="00FF0EC2"/>
    <w:rsid w:val="00FF39AF"/>
    <w:rsid w:val="00FF4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5218134"/>
  <w15:docId w15:val="{94F0F82C-E4F3-469D-B2C8-E5DEFE60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lsdException w:name="Table Subtle 1" w:locked="1" w:semiHidden="1" w:unhideWhenUsed="1"/>
    <w:lsdException w:name="Table Subtle 2" w:locked="1" w:semiHidden="1" w:unhideWhenUsed="1"/>
    <w:lsdException w:name="Table Web 1" w:locked="1"/>
    <w:lsdException w:name="Table Web 2" w:lock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Arial"/>
      <w:sz w:val="22"/>
      <w:szCs w:val="22"/>
      <w:lang w:val="en-AU"/>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ascii="Calibri" w:hAnsi="Calibri" w:cs="Calibri"/>
      <w:b/>
      <w:bCs/>
      <w:caps/>
      <w:color w:val="0070C0"/>
      <w:kern w:val="28"/>
      <w:sz w:val="24"/>
      <w:szCs w:val="24"/>
      <w:lang w:val="fr-FR" w:eastAsia="de-DE"/>
    </w:rPr>
  </w:style>
  <w:style w:type="character" w:customStyle="1" w:styleId="Heading2Char">
    <w:name w:val="Heading 2 Char"/>
    <w:link w:val="Heading2"/>
    <w:uiPriority w:val="99"/>
    <w:locked/>
    <w:rsid w:val="00605E43"/>
    <w:rPr>
      <w:rFonts w:ascii="Calibri" w:hAnsi="Calibri" w:cs="Calibri"/>
      <w:b/>
      <w:bCs/>
      <w:color w:val="0070C0"/>
      <w:sz w:val="24"/>
      <w:szCs w:val="24"/>
      <w:lang w:val="fr-FR" w:eastAsia="fr-FR"/>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eastAsia="Times New Roman"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rsid w:val="00243228"/>
    <w:rPr>
      <w:sz w:val="20"/>
      <w:szCs w:val="20"/>
      <w:lang w:eastAsia="fr-FR"/>
    </w:rPr>
  </w:style>
  <w:style w:type="character" w:customStyle="1" w:styleId="FootnoteTextChar">
    <w:name w:val="Footnote Text Char"/>
    <w:link w:val="FootnoteText"/>
    <w:uiPriority w:val="99"/>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34"/>
    <w:qFormat/>
    <w:rsid w:val="00420A38"/>
    <w:pPr>
      <w:ind w:left="720"/>
    </w:pPr>
  </w:style>
  <w:style w:type="character" w:styleId="CommentReference">
    <w:name w:val="annotation reference"/>
    <w:uiPriority w:val="99"/>
    <w:semiHidden/>
    <w:rsid w:val="00EA5A97"/>
    <w:rPr>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NoList"/>
    <w:uiPriority w:val="99"/>
    <w:semiHidden/>
    <w:unhideWhenUsed/>
    <w:locked/>
    <w:rsid w:val="00752EFC"/>
    <w:pPr>
      <w:numPr>
        <w:numId w:val="6"/>
      </w:numPr>
    </w:pPr>
  </w:style>
  <w:style w:type="paragraph" w:styleId="Revision">
    <w:name w:val="Revision"/>
    <w:hidden/>
    <w:uiPriority w:val="99"/>
    <w:semiHidden/>
    <w:rsid w:val="00F4112E"/>
    <w:rPr>
      <w:rFonts w:ascii="Arial" w:hAnsi="Arial" w:cs="Arial"/>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3D8D0-A098-4016-979F-971170FBC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1839</Words>
  <Characters>10571</Characters>
  <Application>Microsoft Office Word</Application>
  <DocSecurity>0</DocSecurity>
  <Lines>88</Lines>
  <Paragraphs>24</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Titre</vt:lpstr>
      </vt:variant>
      <vt:variant>
        <vt:i4>1</vt:i4>
      </vt:variant>
    </vt:vector>
  </HeadingPairs>
  <TitlesOfParts>
    <vt:vector size="4" baseType="lpstr">
      <vt:lpstr/>
      <vt:lpstr/>
      <vt:lpstr/>
      <vt:lpstr/>
    </vt:vector>
  </TitlesOfParts>
  <Company>GDWS ASt. Nord Bezirk</Company>
  <LinksUpToDate>false</LinksUpToDate>
  <CharactersWithSpaces>12386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8</cp:revision>
  <cp:lastPrinted>2019-09-25T11:34:00Z</cp:lastPrinted>
  <dcterms:created xsi:type="dcterms:W3CDTF">2019-09-26T07:52:00Z</dcterms:created>
  <dcterms:modified xsi:type="dcterms:W3CDTF">2019-09-26T12:55:00Z</dcterms:modified>
</cp:coreProperties>
</file>